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2"/>
      </w:pPr>
      <w:r>
        <w:rPr>
          <w:b w:val="0"/>
          <w:bCs w:val="0"/>
          <w:caps w:val="0"/>
          <w:smallCaps w:val="0"/>
          <w:color w:val="333333"/>
          <w:spacing w:val="0"/>
          <w:sz w:val="36"/>
          <w:szCs w:val="36"/>
          <w:u w:color="333333"/>
          <w:rtl w:val="0"/>
          <w:lang w:val="en-US"/>
        </w:rPr>
        <w:t>Add support for dynamic resource updates with multiple resource types (YARN - 5592)</w:t>
      </w:r>
    </w:p>
    <w:p>
      <w:pPr>
        <w:pStyle w:val="Normal.0"/>
        <w:rPr>
          <w:b w:val="1"/>
          <w:bCs w:val="1"/>
        </w:rPr>
      </w:pPr>
    </w:p>
    <w:p>
      <w:pPr>
        <w:pStyle w:val="Normal.0"/>
      </w:pPr>
      <w:r>
        <w:rPr>
          <w:rFonts w:cs="Arial Unicode MS" w:eastAsia="Arial Unicode MS"/>
          <w:b w:val="1"/>
          <w:bCs w:val="1"/>
          <w:rtl w:val="0"/>
          <w:lang w:val="en-US"/>
        </w:rPr>
        <w:t>Phase 1: Refreshing resource types configured in RM dynamically</w:t>
      </w:r>
    </w:p>
    <w:p>
      <w:pPr>
        <w:pStyle w:val="Normal.0"/>
      </w:pPr>
    </w:p>
    <w:p>
      <w:pPr>
        <w:pStyle w:val="Normal.0"/>
      </w:pPr>
      <w:r>
        <w:rPr>
          <w:rFonts w:cs="Arial Unicode MS" w:eastAsia="Arial Unicode MS"/>
          <w:rtl w:val="0"/>
        </w:rPr>
        <w:t xml:space="preserve">We can introduce a file named dymanic-resource-types.xml to refresh the new resource types dynamically. </w:t>
      </w:r>
    </w:p>
    <w:p>
      <w:pPr>
        <w:pStyle w:val="Normal.0"/>
      </w:pPr>
    </w:p>
    <w:p>
      <w:pPr>
        <w:pStyle w:val="Normal.0"/>
      </w:pPr>
      <w:r>
        <w:rPr>
          <w:rFonts w:cs="Arial Unicode MS" w:eastAsia="Arial Unicode MS"/>
          <w:b w:val="1"/>
          <w:bCs w:val="1"/>
          <w:rtl w:val="0"/>
          <w:lang w:val="en-US"/>
        </w:rPr>
        <w:t>RMAdmin CLI:</w:t>
      </w:r>
    </w:p>
    <w:p>
      <w:pPr>
        <w:pStyle w:val="Normal.0"/>
      </w:pPr>
    </w:p>
    <w:p>
      <w:pPr>
        <w:pStyle w:val="Normal.0"/>
      </w:pPr>
      <w:r>
        <w:rPr>
          <w:rFonts w:cs="Arial Unicode MS" w:eastAsia="Arial Unicode MS"/>
          <w:rtl w:val="0"/>
        </w:rPr>
        <w:t xml:space="preserve">We can introduce an option something like </w:t>
      </w:r>
      <w:r>
        <w:rPr>
          <w:rFonts w:cs="Arial Unicode MS" w:eastAsia="Arial Unicode MS" w:hint="default"/>
          <w:rtl w:val="0"/>
        </w:rPr>
        <w:t>“</w:t>
      </w:r>
      <w:r>
        <w:rPr>
          <w:rFonts w:cs="Arial Unicode MS" w:eastAsia="Arial Unicode MS"/>
          <w:rtl w:val="0"/>
        </w:rPr>
        <w:t>-refreshResourceTypes</w:t>
      </w:r>
      <w:r>
        <w:rPr>
          <w:rFonts w:cs="Arial Unicode MS" w:eastAsia="Arial Unicode MS" w:hint="default"/>
          <w:rtl w:val="0"/>
        </w:rPr>
        <w:t xml:space="preserve">” </w:t>
      </w:r>
      <w:r>
        <w:rPr>
          <w:rFonts w:cs="Arial Unicode MS" w:eastAsia="Arial Unicode MS"/>
          <w:rtl w:val="0"/>
        </w:rPr>
        <w:t>to achieve this client side functionality similar to RMAdminCLI#refreshNodesResources-&gt;AdminService#refreshNodesResource-&gt;AdminService#updateNodeResource. On running this command, RM will load dymanic-resource-types.xml like any other config file and proceed accordingly.</w:t>
      </w:r>
    </w:p>
    <w:p>
      <w:pPr>
        <w:pStyle w:val="Normal.0"/>
      </w:pPr>
    </w:p>
    <w:p>
      <w:pPr>
        <w:pStyle w:val="Normal.0"/>
      </w:pPr>
      <w:r>
        <w:rPr>
          <w:rFonts w:cs="Arial Unicode MS" w:eastAsia="Arial Unicode MS"/>
          <w:rtl w:val="0"/>
        </w:rPr>
        <w:t>While loading the file, we will need to handle below cases:</w:t>
      </w:r>
    </w:p>
    <w:p>
      <w:pPr>
        <w:pStyle w:val="Normal.0"/>
      </w:pPr>
    </w:p>
    <w:p>
      <w:pPr>
        <w:pStyle w:val="Normal.0"/>
      </w:pPr>
      <w:r>
        <w:rPr>
          <w:rFonts w:cs="Arial Unicode MS" w:eastAsia="Arial Unicode MS"/>
          <w:rtl w:val="0"/>
        </w:rPr>
        <w:t>Lets say, RM has below 2 resource types currently:</w:t>
      </w:r>
    </w:p>
    <w:p>
      <w:pPr>
        <w:pStyle w:val="Normal.0"/>
      </w:pPr>
    </w:p>
    <w:p>
      <w:pPr>
        <w:pStyle w:val="Normal.0"/>
      </w:pPr>
      <w:r>
        <w:rPr>
          <w:rFonts w:cs="Arial Unicode MS" w:eastAsia="Arial Unicode MS"/>
          <w:rtl w:val="0"/>
        </w:rPr>
        <w:t>resource1</w:t>
      </w:r>
      <w:r>
        <w:rPr>
          <w:rFonts w:cs="Arial Unicode MS" w:eastAsia="Arial Unicode MS"/>
          <w:rtl w:val="0"/>
        </w:rPr>
        <w:t xml:space="preserve"> and </w:t>
      </w:r>
      <w:r>
        <w:rPr>
          <w:rFonts w:cs="Arial Unicode MS" w:eastAsia="Arial Unicode MS"/>
          <w:rtl w:val="0"/>
        </w:rPr>
        <w:t>resource2</w:t>
      </w:r>
    </w:p>
    <w:p>
      <w:pPr>
        <w:pStyle w:val="Normal.0"/>
      </w:pPr>
    </w:p>
    <w:p>
      <w:pPr>
        <w:pStyle w:val="Normal.0"/>
      </w:pPr>
      <w:r>
        <w:rPr>
          <w:rFonts w:cs="Arial Unicode MS" w:eastAsia="Arial Unicode MS"/>
          <w:rtl w:val="0"/>
        </w:rPr>
        <w:t>and dymanic-resource-types.xml has 2 resource types - resource1</w:t>
      </w:r>
      <w:r>
        <w:rPr>
          <w:rFonts w:cs="Arial Unicode MS" w:eastAsia="Arial Unicode MS"/>
          <w:rtl w:val="0"/>
        </w:rPr>
        <w:t xml:space="preserve"> and </w:t>
      </w:r>
      <w:r>
        <w:rPr>
          <w:rFonts w:cs="Arial Unicode MS" w:eastAsia="Arial Unicode MS"/>
          <w:rtl w:val="0"/>
        </w:rPr>
        <w:t>resource3</w:t>
      </w:r>
    </w:p>
    <w:p>
      <w:pPr>
        <w:pStyle w:val="Normal.0"/>
      </w:pPr>
    </w:p>
    <w:p>
      <w:pPr>
        <w:pStyle w:val="Normal.0"/>
      </w:pPr>
      <w:r>
        <w:rPr>
          <w:rFonts w:cs="Arial Unicode MS" w:eastAsia="Arial Unicode MS"/>
          <w:rtl w:val="0"/>
        </w:rPr>
        <w:t>On comparing these new resource types with existing resource types, we will end up in having below cases:</w:t>
      </w:r>
    </w:p>
    <w:p>
      <w:pPr>
        <w:pStyle w:val="Normal.0"/>
      </w:pPr>
    </w:p>
    <w:p>
      <w:pPr>
        <w:pStyle w:val="Normal.0"/>
      </w:pPr>
      <w:r>
        <w:rPr>
          <w:rFonts w:cs="Arial Unicode MS" w:eastAsia="Arial Unicode MS"/>
          <w:rtl w:val="0"/>
        </w:rPr>
        <w:t>1. Add new resource types (resource3)</w:t>
      </w:r>
    </w:p>
    <w:p>
      <w:pPr>
        <w:pStyle w:val="Normal.0"/>
      </w:pPr>
    </w:p>
    <w:p>
      <w:pPr>
        <w:pStyle w:val="Normal.0"/>
      </w:pPr>
      <w:r>
        <w:rPr>
          <w:rFonts w:cs="Arial Unicode MS" w:eastAsia="Arial Unicode MS"/>
          <w:rtl w:val="0"/>
        </w:rPr>
        <w:t>It would as simple as adding those new resource types to the existing resource types array (with preserving order) available in ResourceUtils and ensure it is being displayed properly in RM Web UI with minimum allocation and maximum allocations.</w:t>
      </w:r>
    </w:p>
    <w:p>
      <w:pPr>
        <w:pStyle w:val="Normal.0"/>
      </w:pPr>
    </w:p>
    <w:p>
      <w:pPr>
        <w:pStyle w:val="Normal.0"/>
      </w:pPr>
      <w:r>
        <w:rPr>
          <w:rFonts w:cs="Arial Unicode MS" w:eastAsia="Arial Unicode MS"/>
          <w:rtl w:val="0"/>
        </w:rPr>
        <w:t>2. Update existing resource types in RM (resource1)</w:t>
      </w:r>
    </w:p>
    <w:p>
      <w:pPr>
        <w:pStyle w:val="Normal.0"/>
      </w:pPr>
    </w:p>
    <w:p>
      <w:pPr>
        <w:pStyle w:val="Normal.0"/>
      </w:pPr>
      <w:r>
        <w:rPr>
          <w:rFonts w:cs="Arial Unicode MS" w:eastAsia="Arial Unicode MS"/>
          <w:rtl w:val="0"/>
        </w:rPr>
        <w:t xml:space="preserve">On comparison, if there is any difference in Resource information (for ex, Units for resource </w:t>
      </w:r>
      <w:r>
        <w:rPr>
          <w:rFonts w:cs="Arial Unicode MS" w:eastAsia="Arial Unicode MS" w:hint="default"/>
          <w:rtl w:val="0"/>
        </w:rPr>
        <w:t>‘</w:t>
      </w:r>
      <w:r>
        <w:rPr>
          <w:rFonts w:cs="Arial Unicode MS" w:eastAsia="Arial Unicode MS"/>
          <w:rtl w:val="0"/>
        </w:rPr>
        <w:t>resource1</w:t>
      </w:r>
      <w:r>
        <w:rPr>
          <w:rFonts w:cs="Arial Unicode MS" w:eastAsia="Arial Unicode MS" w:hint="default"/>
          <w:rtl w:val="0"/>
        </w:rPr>
        <w:t xml:space="preserve">’ </w:t>
      </w:r>
      <w:r>
        <w:rPr>
          <w:rFonts w:cs="Arial Unicode MS" w:eastAsia="Arial Unicode MS"/>
          <w:rtl w:val="0"/>
        </w:rPr>
        <w:t xml:space="preserve">is Gi at server side and new units from file is Mi), values at server side should be overridden with new values. Otherwise, no issues. In addition to updating </w:t>
      </w:r>
      <w:r>
        <w:rPr>
          <w:rFonts w:cs="Arial Unicode MS" w:eastAsia="Arial Unicode MS"/>
          <w:rtl w:val="0"/>
        </w:rPr>
        <w:t xml:space="preserve">resource type </w:t>
      </w:r>
      <w:r>
        <w:rPr>
          <w:rFonts w:cs="Arial Unicode MS" w:eastAsia="Arial Unicode MS" w:hint="default"/>
          <w:rtl w:val="0"/>
        </w:rPr>
        <w:t>‘</w:t>
      </w:r>
      <w:r>
        <w:rPr>
          <w:rFonts w:cs="Arial Unicode MS" w:eastAsia="Arial Unicode MS"/>
          <w:rtl w:val="0"/>
        </w:rPr>
        <w:t>resource</w:t>
      </w:r>
      <w:r>
        <w:rPr>
          <w:rFonts w:cs="Arial Unicode MS" w:eastAsia="Arial Unicode MS"/>
          <w:rtl w:val="0"/>
        </w:rPr>
        <w:t>1</w:t>
      </w:r>
      <w:r>
        <w:rPr>
          <w:rFonts w:cs="Arial Unicode MS" w:eastAsia="Arial Unicode MS" w:hint="default"/>
          <w:rtl w:val="0"/>
        </w:rPr>
        <w:t xml:space="preserve">’ </w:t>
      </w:r>
      <w:r>
        <w:rPr>
          <w:rFonts w:cs="Arial Unicode MS" w:eastAsia="Arial Unicode MS"/>
          <w:rtl w:val="0"/>
        </w:rPr>
        <w:t xml:space="preserve">in </w:t>
      </w:r>
      <w:r>
        <w:rPr>
          <w:rFonts w:cs="Arial Unicode MS" w:eastAsia="Arial Unicode MS"/>
          <w:rtl w:val="0"/>
        </w:rPr>
        <w:t>existing resource types array available in ResourceUtils</w:t>
      </w:r>
      <w:r>
        <w:rPr>
          <w:rFonts w:cs="Arial Unicode MS" w:eastAsia="Arial Unicode MS"/>
          <w:rtl w:val="0"/>
        </w:rPr>
        <w:t xml:space="preserve">, We will need to </w:t>
      </w:r>
      <w:r>
        <w:rPr>
          <w:rFonts w:cs="Arial Unicode MS" w:eastAsia="Arial Unicode MS"/>
          <w:rtl w:val="0"/>
        </w:rPr>
        <w:t>fetch list of NM</w:t>
      </w:r>
      <w:r>
        <w:rPr>
          <w:rFonts w:cs="Arial Unicode MS" w:eastAsia="Arial Unicode MS" w:hint="default"/>
          <w:rtl w:val="0"/>
        </w:rPr>
        <w:t>’</w:t>
      </w:r>
      <w:r>
        <w:rPr>
          <w:rFonts w:cs="Arial Unicode MS" w:eastAsia="Arial Unicode MS"/>
          <w:rtl w:val="0"/>
        </w:rPr>
        <w:t xml:space="preserve">s for which </w:t>
      </w:r>
      <w:r>
        <w:rPr>
          <w:rFonts w:cs="Arial Unicode MS" w:eastAsia="Arial Unicode MS" w:hint="default"/>
          <w:rtl w:val="0"/>
        </w:rPr>
        <w:t>‘</w:t>
      </w:r>
      <w:r>
        <w:rPr>
          <w:rFonts w:cs="Arial Unicode MS" w:eastAsia="Arial Unicode MS"/>
          <w:rtl w:val="0"/>
        </w:rPr>
        <w:t>resource</w:t>
      </w:r>
      <w:r>
        <w:rPr>
          <w:rFonts w:cs="Arial Unicode MS" w:eastAsia="Arial Unicode MS"/>
          <w:rtl w:val="0"/>
        </w:rPr>
        <w:t>1</w:t>
      </w:r>
      <w:r>
        <w:rPr>
          <w:rFonts w:cs="Arial Unicode MS" w:eastAsia="Arial Unicode MS" w:hint="default"/>
          <w:rtl w:val="0"/>
        </w:rPr>
        <w:t xml:space="preserve">’ </w:t>
      </w:r>
      <w:r>
        <w:rPr>
          <w:rFonts w:cs="Arial Unicode MS" w:eastAsia="Arial Unicode MS"/>
          <w:rtl w:val="0"/>
        </w:rPr>
        <w:t xml:space="preserve">has been configured. </w:t>
      </w:r>
    </w:p>
    <w:p>
      <w:pPr>
        <w:pStyle w:val="Normal.0"/>
      </w:pPr>
    </w:p>
    <w:p>
      <w:pPr>
        <w:pStyle w:val="Normal.0"/>
      </w:pPr>
      <w:r>
        <w:rPr>
          <w:rFonts w:cs="Arial Unicode MS" w:eastAsia="Arial Unicode MS"/>
          <w:rtl w:val="0"/>
        </w:rPr>
        <w:t>Approach A:</w:t>
      </w:r>
    </w:p>
    <w:p>
      <w:pPr>
        <w:pStyle w:val="Normal.0"/>
      </w:pPr>
    </w:p>
    <w:p>
      <w:pPr>
        <w:pStyle w:val="Normal.0"/>
      </w:pPr>
      <w:r>
        <w:rPr>
          <w:rFonts w:cs="Arial Unicode MS" w:eastAsia="Arial Unicode MS"/>
          <w:rtl w:val="0"/>
        </w:rPr>
        <w:t>Traverse each node and do the following:</w:t>
      </w:r>
    </w:p>
    <w:p>
      <w:pPr>
        <w:pStyle w:val="Normal.0"/>
      </w:pPr>
    </w:p>
    <w:p>
      <w:pPr>
        <w:pStyle w:val="Normal.0"/>
        <w:numPr>
          <w:ilvl w:val="0"/>
          <w:numId w:val="2"/>
        </w:numPr>
        <w:rPr>
          <w:lang w:val="en-US"/>
        </w:rPr>
      </w:pPr>
      <w:r>
        <w:rPr>
          <w:rtl w:val="0"/>
          <w:lang w:val="en-US"/>
        </w:rPr>
        <w:t xml:space="preserve">Remove running containers only if </w:t>
      </w:r>
      <w:r>
        <w:rPr>
          <w:rtl w:val="0"/>
          <w:lang w:val="en-US"/>
        </w:rPr>
        <w:t>‘</w:t>
      </w:r>
      <w:r>
        <w:rPr>
          <w:rtl w:val="0"/>
          <w:lang w:val="en-US"/>
        </w:rPr>
        <w:t>resource</w:t>
      </w:r>
      <w:r>
        <w:rPr>
          <w:rtl w:val="0"/>
          <w:lang w:val="en-US"/>
        </w:rPr>
        <w:t>1</w:t>
      </w:r>
      <w:r>
        <w:rPr>
          <w:rtl w:val="0"/>
          <w:lang w:val="en-US"/>
        </w:rPr>
        <w:t xml:space="preserve">’  </w:t>
      </w:r>
      <w:r>
        <w:rPr>
          <w:rtl w:val="0"/>
          <w:lang w:val="en-US"/>
        </w:rPr>
        <w:t>has been used.</w:t>
      </w:r>
      <w:r>
        <w:rPr>
          <w:rtl w:val="0"/>
          <w:lang w:val="en-US"/>
        </w:rPr>
        <w:t xml:space="preserve"> These containers can be killed as  </w:t>
      </w:r>
      <w:r>
        <w:rPr>
          <w:rtl w:val="0"/>
          <w:lang w:val="en-US"/>
        </w:rPr>
        <w:t>“</w:t>
      </w:r>
      <w:r>
        <w:rPr>
          <w:rtl w:val="0"/>
          <w:lang w:val="en-US"/>
        </w:rPr>
        <w:t>ABORTED</w:t>
      </w:r>
      <w:r>
        <w:rPr>
          <w:rtl w:val="0"/>
          <w:lang w:val="en-US"/>
        </w:rPr>
        <w:t xml:space="preserve">” </w:t>
      </w:r>
      <w:r>
        <w:rPr>
          <w:rtl w:val="0"/>
          <w:lang w:val="en-US"/>
        </w:rPr>
        <w:t xml:space="preserve">with proper diagnostic messages. Users will need to re-submit the jobs based on new resource requirements. </w:t>
      </w:r>
    </w:p>
    <w:p>
      <w:pPr>
        <w:pStyle w:val="Normal.0"/>
        <w:numPr>
          <w:ilvl w:val="0"/>
          <w:numId w:val="2"/>
        </w:numPr>
        <w:rPr>
          <w:lang w:val="en-US"/>
        </w:rPr>
      </w:pPr>
      <w:r>
        <w:rPr>
          <w:rtl w:val="0"/>
          <w:lang w:val="en-US"/>
        </w:rPr>
        <w:t>R</w:t>
      </w:r>
      <w:r>
        <w:rPr>
          <w:rtl w:val="0"/>
          <w:lang w:val="en-US"/>
        </w:rPr>
        <w:t xml:space="preserve">emove reservations, if any, only if </w:t>
      </w:r>
      <w:r>
        <w:rPr>
          <w:rtl w:val="0"/>
          <w:lang w:val="en-US"/>
        </w:rPr>
        <w:t>‘</w:t>
      </w:r>
      <w:r>
        <w:rPr>
          <w:rtl w:val="0"/>
          <w:lang w:val="en-US"/>
        </w:rPr>
        <w:t>resource</w:t>
      </w:r>
      <w:r>
        <w:rPr>
          <w:rtl w:val="0"/>
          <w:lang w:val="en-US"/>
        </w:rPr>
        <w:t>1</w:t>
      </w:r>
      <w:r>
        <w:rPr>
          <w:rtl w:val="0"/>
          <w:lang w:val="en-US"/>
        </w:rPr>
        <w:t xml:space="preserve">’  </w:t>
      </w:r>
      <w:r>
        <w:rPr>
          <w:rtl w:val="0"/>
          <w:lang w:val="en-US"/>
        </w:rPr>
        <w:t>has been used</w:t>
      </w:r>
      <w:r>
        <w:rPr>
          <w:rtl w:val="0"/>
          <w:lang w:val="en-US"/>
        </w:rPr>
        <w:t xml:space="preserve">. </w:t>
      </w:r>
    </w:p>
    <w:p>
      <w:pPr>
        <w:pStyle w:val="Normal.0"/>
        <w:numPr>
          <w:ilvl w:val="0"/>
          <w:numId w:val="2"/>
        </w:numPr>
        <w:rPr>
          <w:lang w:val="en-US"/>
        </w:rPr>
      </w:pPr>
      <w:r>
        <w:rPr>
          <w:rtl w:val="0"/>
          <w:lang w:val="en-US"/>
        </w:rPr>
        <w:t>Remove using NodeTracker#removeNode API</w:t>
      </w:r>
    </w:p>
    <w:p>
      <w:pPr>
        <w:pStyle w:val="Normal.0"/>
        <w:numPr>
          <w:ilvl w:val="0"/>
          <w:numId w:val="2"/>
        </w:numPr>
        <w:rPr>
          <w:lang w:val="en-US"/>
        </w:rPr>
      </w:pPr>
      <w:r>
        <w:rPr>
          <w:rtl w:val="0"/>
          <w:lang w:val="en-US"/>
        </w:rPr>
        <w:t>A</w:t>
      </w:r>
      <w:r>
        <w:rPr>
          <w:rtl w:val="0"/>
          <w:lang w:val="en-US"/>
        </w:rPr>
        <w:t xml:space="preserve">dd node </w:t>
      </w:r>
      <w:r>
        <w:rPr>
          <w:rtl w:val="0"/>
          <w:lang w:val="en-US"/>
        </w:rPr>
        <w:t xml:space="preserve">with new resource info using </w:t>
      </w:r>
      <w:r>
        <w:rPr>
          <w:rtl w:val="0"/>
          <w:lang w:val="en-US"/>
        </w:rPr>
        <w:t>NodeTracker#addNode API</w:t>
      </w:r>
      <w:r>
        <w:rPr>
          <w:rtl w:val="0"/>
          <w:lang w:val="en-US"/>
        </w:rPr>
        <w:t xml:space="preserve"> </w:t>
      </w:r>
    </w:p>
    <w:p>
      <w:pPr>
        <w:pStyle w:val="Normal.0"/>
        <w:numPr>
          <w:ilvl w:val="0"/>
          <w:numId w:val="2"/>
        </w:numPr>
        <w:rPr>
          <w:lang w:val="en-US"/>
        </w:rPr>
      </w:pPr>
      <w:r>
        <w:rPr>
          <w:rtl w:val="0"/>
          <w:lang w:val="en-US"/>
        </w:rPr>
        <w:t>Update cluster resource</w:t>
      </w:r>
    </w:p>
    <w:p>
      <w:pPr>
        <w:pStyle w:val="Normal.0"/>
        <w:numPr>
          <w:ilvl w:val="0"/>
          <w:numId w:val="2"/>
        </w:numPr>
        <w:rPr>
          <w:lang w:val="en-US"/>
        </w:rPr>
      </w:pPr>
      <w:r>
        <w:rPr>
          <w:rtl w:val="0"/>
          <w:lang w:val="en-US"/>
        </w:rPr>
        <w:t xml:space="preserve">Update ResourceUtils#readOnlyNodeResources to ensure </w:t>
      </w:r>
      <w:r>
        <w:rPr>
          <w:rtl w:val="0"/>
          <w:lang w:val="en-US"/>
        </w:rPr>
        <w:t>‘</w:t>
      </w:r>
      <w:r>
        <w:rPr>
          <w:rtl w:val="0"/>
          <w:lang w:val="en-US"/>
        </w:rPr>
        <w:t>resource</w:t>
      </w:r>
      <w:r>
        <w:rPr>
          <w:rtl w:val="0"/>
          <w:lang w:val="en-US"/>
        </w:rPr>
        <w:t>1</w:t>
      </w:r>
      <w:r>
        <w:rPr>
          <w:rtl w:val="0"/>
          <w:lang w:val="en-US"/>
        </w:rPr>
        <w:t xml:space="preserve">’ </w:t>
      </w:r>
      <w:r>
        <w:rPr>
          <w:rtl w:val="0"/>
          <w:lang w:val="en-US"/>
        </w:rPr>
        <w:t xml:space="preserve">has been </w:t>
      </w:r>
      <w:r>
        <w:rPr>
          <w:rtl w:val="0"/>
          <w:lang w:val="en-US"/>
        </w:rPr>
        <w:t>updated with  new info</w:t>
      </w:r>
      <w:r>
        <w:rPr>
          <w:rtl w:val="0"/>
          <w:lang w:val="en-US"/>
        </w:rPr>
        <w:t xml:space="preserve"> (Yes, </w:t>
      </w:r>
      <w:r>
        <w:rPr>
          <w:rtl w:val="0"/>
          <w:lang w:val="en-US"/>
        </w:rPr>
        <w:t>a</w:t>
      </w:r>
      <w:r>
        <w:rPr>
          <w:rtl w:val="0"/>
          <w:lang w:val="en-US"/>
        </w:rPr>
        <w:t>s of now, it is unmodifiable map).</w:t>
      </w:r>
    </w:p>
    <w:p>
      <w:pPr>
        <w:pStyle w:val="Normal.0"/>
      </w:pPr>
    </w:p>
    <w:p>
      <w:pPr>
        <w:pStyle w:val="Normal.0"/>
      </w:pPr>
      <w:r>
        <w:rPr>
          <w:rFonts w:cs="Arial Unicode MS" w:eastAsia="Arial Unicode MS"/>
          <w:rtl w:val="0"/>
        </w:rPr>
        <w:t xml:space="preserve">Above </w:t>
      </w:r>
      <w:r>
        <w:rPr>
          <w:rFonts w:cs="Arial Unicode MS" w:eastAsia="Arial Unicode MS"/>
          <w:rtl w:val="0"/>
        </w:rPr>
        <w:t>update process</w:t>
      </w:r>
      <w:r>
        <w:rPr>
          <w:rFonts w:cs="Arial Unicode MS" w:eastAsia="Arial Unicode MS"/>
          <w:rtl w:val="0"/>
        </w:rPr>
        <w:t xml:space="preserve"> will require new event types in SchedulerEventType etc</w:t>
      </w:r>
      <w:r>
        <w:rPr>
          <w:rFonts w:cs="Arial Unicode MS" w:eastAsia="Arial Unicode MS"/>
          <w:rtl w:val="0"/>
        </w:rPr>
        <w:t>.</w:t>
      </w:r>
    </w:p>
    <w:p>
      <w:pPr>
        <w:pStyle w:val="Normal.0"/>
      </w:pPr>
    </w:p>
    <w:p>
      <w:pPr>
        <w:pStyle w:val="Normal.0"/>
      </w:pPr>
      <w:r>
        <w:rPr>
          <w:rFonts w:cs="Arial Unicode MS" w:eastAsia="Arial Unicode MS"/>
          <w:rtl w:val="0"/>
        </w:rPr>
        <w:t>Approach B:</w:t>
      </w:r>
    </w:p>
    <w:p>
      <w:pPr>
        <w:pStyle w:val="Normal.0"/>
      </w:pPr>
    </w:p>
    <w:p>
      <w:pPr>
        <w:pStyle w:val="Normal.0"/>
      </w:pPr>
      <w:r>
        <w:rPr>
          <w:rFonts w:cs="Arial Unicode MS" w:eastAsia="Arial Unicode MS"/>
          <w:rtl w:val="0"/>
        </w:rPr>
        <w:t>Traverse each node and do the following:</w:t>
      </w:r>
    </w:p>
    <w:p>
      <w:pPr>
        <w:pStyle w:val="Normal.0"/>
      </w:pPr>
    </w:p>
    <w:p>
      <w:pPr>
        <w:pStyle w:val="Normal.0"/>
        <w:numPr>
          <w:ilvl w:val="0"/>
          <w:numId w:val="2"/>
        </w:numPr>
        <w:rPr>
          <w:lang w:val="en-US"/>
        </w:rPr>
      </w:pPr>
      <w:r>
        <w:rPr>
          <w:rtl w:val="0"/>
          <w:lang w:val="en-US"/>
        </w:rPr>
        <w:t>Remove using NodeTracker#removeNode API</w:t>
      </w:r>
    </w:p>
    <w:p>
      <w:pPr>
        <w:pStyle w:val="Normal.0"/>
        <w:numPr>
          <w:ilvl w:val="0"/>
          <w:numId w:val="2"/>
        </w:numPr>
        <w:rPr>
          <w:lang w:val="en-US"/>
        </w:rPr>
      </w:pPr>
      <w:r>
        <w:rPr>
          <w:rtl w:val="0"/>
          <w:lang w:val="en-US"/>
        </w:rPr>
        <w:t>A</w:t>
      </w:r>
      <w:r>
        <w:rPr>
          <w:rtl w:val="0"/>
          <w:lang w:val="en-US"/>
        </w:rPr>
        <w:t xml:space="preserve">dd node </w:t>
      </w:r>
      <w:r>
        <w:rPr>
          <w:rtl w:val="0"/>
          <w:lang w:val="en-US"/>
        </w:rPr>
        <w:t xml:space="preserve">with new resource info using </w:t>
      </w:r>
      <w:r>
        <w:rPr>
          <w:rtl w:val="0"/>
          <w:lang w:val="en-US"/>
        </w:rPr>
        <w:t>NodeTracker#addNode API</w:t>
      </w:r>
      <w:r>
        <w:rPr>
          <w:rtl w:val="0"/>
          <w:lang w:val="en-US"/>
        </w:rPr>
        <w:t>. New resource info is converted value based on new unit.</w:t>
      </w:r>
    </w:p>
    <w:p>
      <w:pPr>
        <w:pStyle w:val="Normal.0"/>
        <w:numPr>
          <w:ilvl w:val="0"/>
          <w:numId w:val="2"/>
        </w:numPr>
        <w:rPr>
          <w:lang w:val="en-US"/>
        </w:rPr>
      </w:pPr>
      <w:r>
        <w:rPr>
          <w:rtl w:val="0"/>
          <w:lang w:val="en-US"/>
        </w:rPr>
        <w:t>Update cluster resource</w:t>
      </w:r>
    </w:p>
    <w:p>
      <w:pPr>
        <w:pStyle w:val="Normal.0"/>
        <w:numPr>
          <w:ilvl w:val="0"/>
          <w:numId w:val="2"/>
        </w:numPr>
        <w:rPr>
          <w:lang w:val="en-US"/>
        </w:rPr>
      </w:pPr>
      <w:r>
        <w:rPr>
          <w:rtl w:val="0"/>
          <w:lang w:val="en-US"/>
        </w:rPr>
        <w:t xml:space="preserve">All running containers and reservations using </w:t>
      </w:r>
      <w:r>
        <w:rPr>
          <w:rtl w:val="0"/>
          <w:lang w:val="en-US"/>
        </w:rPr>
        <w:t>‘</w:t>
      </w:r>
      <w:r>
        <w:rPr>
          <w:rtl w:val="0"/>
          <w:lang w:val="en-US"/>
        </w:rPr>
        <w:t>resource1</w:t>
      </w:r>
      <w:r>
        <w:rPr>
          <w:rtl w:val="0"/>
          <w:lang w:val="en-US"/>
        </w:rPr>
        <w:t xml:space="preserve">’ </w:t>
      </w:r>
      <w:r>
        <w:rPr>
          <w:rtl w:val="0"/>
          <w:lang w:val="en-US"/>
        </w:rPr>
        <w:t xml:space="preserve">can be converted to new units updated recently. Similar to UpdateContainerRequest flow, we can kill the current container as </w:t>
      </w:r>
      <w:r>
        <w:rPr>
          <w:rtl w:val="0"/>
          <w:lang w:val="en-US"/>
        </w:rPr>
        <w:t>“</w:t>
      </w:r>
      <w:r>
        <w:rPr>
          <w:rtl w:val="0"/>
          <w:lang w:val="en-US"/>
        </w:rPr>
        <w:t>ABORTED</w:t>
      </w:r>
      <w:r>
        <w:rPr>
          <w:rtl w:val="0"/>
          <w:lang w:val="en-US"/>
        </w:rPr>
        <w:t xml:space="preserve">” </w:t>
      </w:r>
      <w:r>
        <w:rPr>
          <w:rtl w:val="0"/>
          <w:lang w:val="en-US"/>
        </w:rPr>
        <w:t>with proper diagnostic message and release a new container based on new resource info and attach it to the task.</w:t>
      </w:r>
    </w:p>
    <w:p>
      <w:pPr>
        <w:pStyle w:val="Normal.0"/>
        <w:numPr>
          <w:ilvl w:val="0"/>
          <w:numId w:val="2"/>
        </w:numPr>
        <w:rPr>
          <w:lang w:val="en-US"/>
        </w:rPr>
      </w:pPr>
      <w:r>
        <w:rPr>
          <w:rtl w:val="0"/>
          <w:lang w:val="en-US"/>
        </w:rPr>
        <w:t xml:space="preserve">Update ResourceUtils#readOnlyNodeResources to ensure </w:t>
      </w:r>
      <w:r>
        <w:rPr>
          <w:rtl w:val="0"/>
          <w:lang w:val="en-US"/>
        </w:rPr>
        <w:t>‘</w:t>
      </w:r>
      <w:r>
        <w:rPr>
          <w:rtl w:val="0"/>
          <w:lang w:val="en-US"/>
        </w:rPr>
        <w:t>resource</w:t>
      </w:r>
      <w:r>
        <w:rPr>
          <w:rtl w:val="0"/>
          <w:lang w:val="en-US"/>
        </w:rPr>
        <w:t>1</w:t>
      </w:r>
      <w:r>
        <w:rPr>
          <w:rtl w:val="0"/>
          <w:lang w:val="en-US"/>
        </w:rPr>
        <w:t xml:space="preserve">’ </w:t>
      </w:r>
      <w:r>
        <w:rPr>
          <w:rtl w:val="0"/>
          <w:lang w:val="en-US"/>
        </w:rPr>
        <w:t xml:space="preserve">has been </w:t>
      </w:r>
      <w:r>
        <w:rPr>
          <w:rtl w:val="0"/>
          <w:lang w:val="en-US"/>
        </w:rPr>
        <w:t>updated with  new info</w:t>
      </w:r>
      <w:r>
        <w:rPr>
          <w:rtl w:val="0"/>
          <w:lang w:val="en-US"/>
        </w:rPr>
        <w:t xml:space="preserve"> (Yes, </w:t>
      </w:r>
      <w:r>
        <w:rPr>
          <w:rtl w:val="0"/>
          <w:lang w:val="en-US"/>
        </w:rPr>
        <w:t>a</w:t>
      </w:r>
      <w:r>
        <w:rPr>
          <w:rtl w:val="0"/>
          <w:lang w:val="en-US"/>
        </w:rPr>
        <w:t>s of now, it is unmodifiable map).</w:t>
      </w:r>
    </w:p>
    <w:p>
      <w:pPr>
        <w:pStyle w:val="Normal.0"/>
        <w:tabs>
          <w:tab w:val="left" w:pos="720"/>
        </w:tabs>
      </w:pPr>
    </w:p>
    <w:p>
      <w:pPr>
        <w:pStyle w:val="Normal.0"/>
        <w:tabs>
          <w:tab w:val="left" w:pos="720"/>
        </w:tabs>
      </w:pPr>
      <w:r>
        <w:rPr>
          <w:rtl w:val="0"/>
          <w:lang w:val="en-US"/>
        </w:rPr>
        <w:t xml:space="preserve">Though cluster resource gets updated as and when each node process over in both the approaches,  it will be in inconsistent state till all nodes completes the above steps. Is it ok? </w:t>
      </w:r>
    </w:p>
    <w:p>
      <w:pPr>
        <w:pStyle w:val="Normal.0"/>
        <w:tabs>
          <w:tab w:val="left" w:pos="720"/>
        </w:tabs>
      </w:pPr>
    </w:p>
    <w:p>
      <w:pPr>
        <w:pStyle w:val="Normal.0"/>
        <w:tabs>
          <w:tab w:val="left" w:pos="720"/>
        </w:tabs>
      </w:pPr>
      <w:r>
        <w:rPr>
          <w:rtl w:val="0"/>
          <w:lang w:val="en-US"/>
        </w:rPr>
        <w:t>Overall, Approach A looks simpler to implement when compared to Approach B but users (App Submitters) don</w:t>
      </w:r>
      <w:r>
        <w:rPr>
          <w:rtl w:val="0"/>
          <w:lang w:val="en-US"/>
        </w:rPr>
        <w:t>’</w:t>
      </w:r>
      <w:r>
        <w:rPr>
          <w:rtl w:val="0"/>
          <w:lang w:val="en-US"/>
        </w:rPr>
        <w:t xml:space="preserve">t even realise the change. </w:t>
      </w:r>
    </w:p>
    <w:p>
      <w:pPr>
        <w:pStyle w:val="Normal.0"/>
      </w:pPr>
    </w:p>
    <w:p>
      <w:pPr>
        <w:pStyle w:val="Normal.0"/>
      </w:pPr>
      <w:r>
        <w:rPr>
          <w:rFonts w:cs="Arial Unicode MS" w:eastAsia="Arial Unicode MS"/>
          <w:rtl w:val="0"/>
        </w:rPr>
        <w:t>3</w:t>
      </w:r>
      <w:r>
        <w:rPr>
          <w:rFonts w:cs="Arial Unicode MS" w:eastAsia="Arial Unicode MS"/>
          <w:rtl w:val="0"/>
        </w:rPr>
        <w:t>. Delet</w:t>
      </w:r>
      <w:r>
        <w:rPr>
          <w:rFonts w:cs="Arial Unicode MS" w:eastAsia="Arial Unicode MS"/>
          <w:rtl w:val="0"/>
        </w:rPr>
        <w:t>e</w:t>
      </w:r>
      <w:r>
        <w:rPr>
          <w:rFonts w:cs="Arial Unicode MS" w:eastAsia="Arial Unicode MS"/>
          <w:rtl w:val="0"/>
        </w:rPr>
        <w:t xml:space="preserve"> </w:t>
      </w:r>
      <w:r>
        <w:rPr>
          <w:rFonts w:cs="Arial Unicode MS" w:eastAsia="Arial Unicode MS"/>
          <w:rtl w:val="0"/>
        </w:rPr>
        <w:t xml:space="preserve">existing </w:t>
      </w:r>
      <w:r>
        <w:rPr>
          <w:rFonts w:cs="Arial Unicode MS" w:eastAsia="Arial Unicode MS"/>
          <w:rtl w:val="0"/>
        </w:rPr>
        <w:t>resource types in RM (resource2)</w:t>
      </w:r>
    </w:p>
    <w:p>
      <w:pPr>
        <w:pStyle w:val="Normal.0"/>
      </w:pPr>
    </w:p>
    <w:p>
      <w:pPr>
        <w:pStyle w:val="Normal.0"/>
      </w:pPr>
      <w:r>
        <w:rPr>
          <w:rFonts w:cs="Arial Unicode MS" w:eastAsia="Arial Unicode MS"/>
          <w:rtl w:val="0"/>
        </w:rPr>
        <w:t xml:space="preserve">In addition to removing resource type </w:t>
      </w:r>
      <w:r>
        <w:rPr>
          <w:rFonts w:cs="Arial Unicode MS" w:eastAsia="Arial Unicode MS" w:hint="default"/>
          <w:rtl w:val="0"/>
        </w:rPr>
        <w:t>‘</w:t>
      </w:r>
      <w:r>
        <w:rPr>
          <w:rFonts w:cs="Arial Unicode MS" w:eastAsia="Arial Unicode MS"/>
          <w:rtl w:val="0"/>
        </w:rPr>
        <w:t>resource2</w:t>
      </w:r>
      <w:r>
        <w:rPr>
          <w:rFonts w:cs="Arial Unicode MS" w:eastAsia="Arial Unicode MS" w:hint="default"/>
          <w:rtl w:val="0"/>
        </w:rPr>
        <w:t xml:space="preserve">’ </w:t>
      </w:r>
      <w:r>
        <w:rPr>
          <w:rFonts w:cs="Arial Unicode MS" w:eastAsia="Arial Unicode MS"/>
          <w:rtl w:val="0"/>
        </w:rPr>
        <w:t>from existing resource types array available in ResourceUtils, We will need to handle lot of cases as de</w:t>
      </w:r>
      <w:r>
        <w:rPr>
          <w:rFonts w:cs="Arial Unicode MS" w:eastAsia="Arial Unicode MS"/>
          <w:rtl w:val="0"/>
        </w:rPr>
        <w:t>s</w:t>
      </w:r>
      <w:r>
        <w:rPr>
          <w:rFonts w:cs="Arial Unicode MS" w:eastAsia="Arial Unicode MS"/>
          <w:rtl w:val="0"/>
        </w:rPr>
        <w:t>cribed below:</w:t>
      </w:r>
    </w:p>
    <w:p>
      <w:pPr>
        <w:pStyle w:val="Normal.0"/>
      </w:pPr>
    </w:p>
    <w:p>
      <w:pPr>
        <w:pStyle w:val="Normal.0"/>
      </w:pPr>
      <w:r>
        <w:rPr>
          <w:rFonts w:cs="Arial Unicode MS" w:eastAsia="Arial Unicode MS"/>
          <w:rtl w:val="0"/>
        </w:rPr>
        <w:t>First, we will need to fetch list of NM</w:t>
      </w:r>
      <w:r>
        <w:rPr>
          <w:rFonts w:cs="Arial Unicode MS" w:eastAsia="Arial Unicode MS" w:hint="default"/>
          <w:rtl w:val="0"/>
        </w:rPr>
        <w:t>’</w:t>
      </w:r>
      <w:r>
        <w:rPr>
          <w:rFonts w:cs="Arial Unicode MS" w:eastAsia="Arial Unicode MS"/>
          <w:rtl w:val="0"/>
        </w:rPr>
        <w:t xml:space="preserve">s for which </w:t>
      </w:r>
      <w:r>
        <w:rPr>
          <w:rFonts w:cs="Arial Unicode MS" w:eastAsia="Arial Unicode MS" w:hint="default"/>
          <w:rtl w:val="0"/>
        </w:rPr>
        <w:t>‘</w:t>
      </w:r>
      <w:r>
        <w:rPr>
          <w:rFonts w:cs="Arial Unicode MS" w:eastAsia="Arial Unicode MS"/>
          <w:rtl w:val="0"/>
        </w:rPr>
        <w:t>resource2</w:t>
      </w:r>
      <w:r>
        <w:rPr>
          <w:rFonts w:cs="Arial Unicode MS" w:eastAsia="Arial Unicode MS" w:hint="default"/>
          <w:rtl w:val="0"/>
        </w:rPr>
        <w:t xml:space="preserve">’ </w:t>
      </w:r>
      <w:r>
        <w:rPr>
          <w:rFonts w:cs="Arial Unicode MS" w:eastAsia="Arial Unicode MS"/>
          <w:rtl w:val="0"/>
        </w:rPr>
        <w:t>has been configured. For each node, Similar to CapacityScheduler#removeNode</w:t>
      </w:r>
      <w:r>
        <w:rPr>
          <w:rFonts w:cs="Arial Unicode MS" w:eastAsia="Arial Unicode MS"/>
          <w:rtl w:val="0"/>
        </w:rPr>
        <w:t xml:space="preserve"> and as described in above Approach A for Update operation</w:t>
      </w:r>
      <w:r>
        <w:rPr>
          <w:rFonts w:cs="Arial Unicode MS" w:eastAsia="Arial Unicode MS"/>
          <w:rtl w:val="0"/>
        </w:rPr>
        <w:t>, We can remove running containers, reservation</w:t>
      </w:r>
      <w:r>
        <w:rPr>
          <w:rFonts w:cs="Arial Unicode MS" w:eastAsia="Arial Unicode MS"/>
          <w:rtl w:val="0"/>
        </w:rPr>
        <w:t xml:space="preserve"> </w:t>
      </w:r>
      <w:r>
        <w:rPr>
          <w:rFonts w:cs="Arial Unicode MS" w:eastAsia="Arial Unicode MS"/>
          <w:rtl w:val="0"/>
        </w:rPr>
        <w:t>and update node resources etc</w:t>
      </w:r>
    </w:p>
    <w:p>
      <w:pPr>
        <w:pStyle w:val="Normal.0"/>
      </w:pPr>
    </w:p>
    <w:p>
      <w:pPr>
        <w:pStyle w:val="Normal.0"/>
        <w:numPr>
          <w:ilvl w:val="0"/>
          <w:numId w:val="2"/>
        </w:numPr>
        <w:rPr>
          <w:lang w:val="en-US"/>
        </w:rPr>
      </w:pPr>
      <w:r>
        <w:rPr>
          <w:rtl w:val="0"/>
          <w:lang w:val="en-US"/>
        </w:rPr>
        <w:t xml:space="preserve">Remove running containers only if </w:t>
      </w:r>
      <w:r>
        <w:rPr>
          <w:rtl w:val="0"/>
          <w:lang w:val="en-US"/>
        </w:rPr>
        <w:t>‘</w:t>
      </w:r>
      <w:r>
        <w:rPr>
          <w:rtl w:val="0"/>
          <w:lang w:val="en-US"/>
        </w:rPr>
        <w:t>resource2</w:t>
      </w:r>
      <w:r>
        <w:rPr>
          <w:rtl w:val="0"/>
          <w:lang w:val="en-US"/>
        </w:rPr>
        <w:t xml:space="preserve">’  </w:t>
      </w:r>
      <w:r>
        <w:rPr>
          <w:rtl w:val="0"/>
          <w:lang w:val="en-US"/>
        </w:rPr>
        <w:t>has been used.</w:t>
      </w:r>
      <w:r>
        <w:rPr>
          <w:rtl w:val="0"/>
          <w:lang w:val="en-US"/>
        </w:rPr>
        <w:t xml:space="preserve"> These containers can be marked with </w:t>
      </w:r>
      <w:r>
        <w:rPr>
          <w:rtl w:val="0"/>
          <w:lang w:val="en-US"/>
        </w:rPr>
        <w:t>“</w:t>
      </w:r>
      <w:r>
        <w:rPr>
          <w:rtl w:val="0"/>
          <w:lang w:val="en-US"/>
        </w:rPr>
        <w:t>ABORTED</w:t>
      </w:r>
      <w:r>
        <w:rPr>
          <w:rtl w:val="0"/>
          <w:lang w:val="en-US"/>
        </w:rPr>
        <w:t xml:space="preserve">” </w:t>
      </w:r>
      <w:r>
        <w:rPr>
          <w:rtl w:val="0"/>
          <w:lang w:val="en-US"/>
        </w:rPr>
        <w:t>state with proper diagnostic messages. Users will need to re-submit the jobs based on new resource requirements.</w:t>
      </w:r>
    </w:p>
    <w:p>
      <w:pPr>
        <w:pStyle w:val="Normal.0"/>
        <w:numPr>
          <w:ilvl w:val="0"/>
          <w:numId w:val="2"/>
        </w:numPr>
        <w:rPr>
          <w:lang w:val="en-US"/>
        </w:rPr>
      </w:pPr>
      <w:r>
        <w:rPr>
          <w:rtl w:val="0"/>
          <w:lang w:val="en-US"/>
        </w:rPr>
        <w:t xml:space="preserve">Remove reservations, if any, only if </w:t>
      </w:r>
      <w:r>
        <w:rPr>
          <w:rtl w:val="0"/>
          <w:lang w:val="en-US"/>
        </w:rPr>
        <w:t>‘</w:t>
      </w:r>
      <w:r>
        <w:rPr>
          <w:rtl w:val="0"/>
          <w:lang w:val="en-US"/>
        </w:rPr>
        <w:t>resource2</w:t>
      </w:r>
      <w:r>
        <w:rPr>
          <w:rtl w:val="0"/>
          <w:lang w:val="en-US"/>
        </w:rPr>
        <w:t xml:space="preserve">’  </w:t>
      </w:r>
      <w:r>
        <w:rPr>
          <w:rtl w:val="0"/>
          <w:lang w:val="en-US"/>
        </w:rPr>
        <w:t>has been used.</w:t>
      </w:r>
    </w:p>
    <w:p>
      <w:pPr>
        <w:pStyle w:val="Normal.0"/>
        <w:numPr>
          <w:ilvl w:val="0"/>
          <w:numId w:val="2"/>
        </w:numPr>
        <w:rPr>
          <w:lang w:val="en-US"/>
        </w:rPr>
      </w:pPr>
      <w:r>
        <w:rPr>
          <w:rtl w:val="0"/>
          <w:lang w:val="en-US"/>
        </w:rPr>
        <w:t>Remove using NodeTracker#removeNode API</w:t>
      </w:r>
    </w:p>
    <w:p>
      <w:pPr>
        <w:pStyle w:val="Normal.0"/>
        <w:numPr>
          <w:ilvl w:val="0"/>
          <w:numId w:val="2"/>
        </w:numPr>
        <w:rPr>
          <w:lang w:val="en-US"/>
        </w:rPr>
      </w:pPr>
      <w:r>
        <w:rPr>
          <w:rtl w:val="0"/>
          <w:lang w:val="en-US"/>
        </w:rPr>
        <w:t>A</w:t>
      </w:r>
      <w:r>
        <w:rPr>
          <w:rtl w:val="0"/>
          <w:lang w:val="en-US"/>
        </w:rPr>
        <w:t xml:space="preserve">dd node </w:t>
      </w:r>
      <w:r>
        <w:rPr>
          <w:rtl w:val="0"/>
          <w:lang w:val="en-US"/>
        </w:rPr>
        <w:t xml:space="preserve">with new resource info using </w:t>
      </w:r>
      <w:r>
        <w:rPr>
          <w:rtl w:val="0"/>
          <w:lang w:val="en-US"/>
        </w:rPr>
        <w:t>NodeTracker#addNode API</w:t>
      </w:r>
      <w:r>
        <w:rPr>
          <w:rtl w:val="0"/>
          <w:lang w:val="en-US"/>
        </w:rPr>
        <w:t xml:space="preserve"> </w:t>
      </w:r>
    </w:p>
    <w:p>
      <w:pPr>
        <w:pStyle w:val="Normal.0"/>
        <w:numPr>
          <w:ilvl w:val="0"/>
          <w:numId w:val="2"/>
        </w:numPr>
        <w:rPr>
          <w:lang w:val="en-US"/>
        </w:rPr>
      </w:pPr>
      <w:r>
        <w:rPr>
          <w:rtl w:val="0"/>
          <w:lang w:val="en-US"/>
        </w:rPr>
        <w:t>Update cluster resource</w:t>
      </w:r>
    </w:p>
    <w:p>
      <w:pPr>
        <w:pStyle w:val="Normal.0"/>
        <w:numPr>
          <w:ilvl w:val="0"/>
          <w:numId w:val="2"/>
        </w:numPr>
        <w:rPr>
          <w:lang w:val="en-US"/>
        </w:rPr>
      </w:pPr>
      <w:r>
        <w:rPr>
          <w:rtl w:val="0"/>
          <w:lang w:val="en-US"/>
        </w:rPr>
        <w:t xml:space="preserve">Update ResourceUtils#readOnlyNodeResources to ensure </w:t>
      </w:r>
      <w:r>
        <w:rPr>
          <w:rtl w:val="0"/>
          <w:lang w:val="en-US"/>
        </w:rPr>
        <w:t>‘</w:t>
      </w:r>
      <w:r>
        <w:rPr>
          <w:rtl w:val="0"/>
          <w:lang w:val="en-US"/>
        </w:rPr>
        <w:t>resource2</w:t>
      </w:r>
      <w:r>
        <w:rPr>
          <w:rtl w:val="0"/>
          <w:lang w:val="en-US"/>
        </w:rPr>
        <w:t xml:space="preserve">’ </w:t>
      </w:r>
      <w:r>
        <w:rPr>
          <w:rtl w:val="0"/>
          <w:lang w:val="en-US"/>
        </w:rPr>
        <w:t xml:space="preserve">has been removed (Yes, </w:t>
      </w:r>
      <w:r>
        <w:rPr>
          <w:rtl w:val="0"/>
          <w:lang w:val="en-US"/>
        </w:rPr>
        <w:t>a</w:t>
      </w:r>
      <w:r>
        <w:rPr>
          <w:rtl w:val="0"/>
          <w:lang w:val="en-US"/>
        </w:rPr>
        <w:t>s of now, it is unmodifiable map).</w:t>
      </w:r>
    </w:p>
    <w:p>
      <w:pPr>
        <w:pStyle w:val="Normal.0"/>
      </w:pPr>
    </w:p>
    <w:p>
      <w:pPr>
        <w:pStyle w:val="Normal.0"/>
      </w:pPr>
      <w:r>
        <w:rPr>
          <w:rFonts w:cs="Arial Unicode MS" w:eastAsia="Arial Unicode MS"/>
          <w:rtl w:val="0"/>
        </w:rPr>
        <w:t xml:space="preserve">Both UPDATE and DELETE </w:t>
      </w:r>
      <w:r>
        <w:rPr>
          <w:rFonts w:cs="Arial Unicode MS" w:eastAsia="Arial Unicode MS"/>
          <w:rtl w:val="0"/>
        </w:rPr>
        <w:t>will require new event types in SchedulerEventType etc</w:t>
      </w:r>
    </w:p>
    <w:p>
      <w:pPr>
        <w:pStyle w:val="Normal.0"/>
      </w:pPr>
    </w:p>
    <w:p>
      <w:pPr>
        <w:pStyle w:val="Normal.0"/>
      </w:pPr>
      <w:r>
        <w:rPr>
          <w:rFonts w:cs="Arial Unicode MS" w:eastAsia="Arial Unicode MS"/>
          <w:b w:val="1"/>
          <w:bCs w:val="1"/>
          <w:rtl w:val="0"/>
          <w:lang w:val="en-US"/>
        </w:rPr>
        <w:t>RM</w:t>
      </w:r>
      <w:r>
        <w:rPr>
          <w:rFonts w:cs="Arial Unicode MS" w:eastAsia="Arial Unicode MS" w:hint="default"/>
          <w:b w:val="1"/>
          <w:bCs w:val="1"/>
          <w:rtl w:val="0"/>
          <w:lang w:val="en-US"/>
        </w:rPr>
        <w:t>’</w:t>
      </w:r>
      <w:r>
        <w:rPr>
          <w:rFonts w:cs="Arial Unicode MS" w:eastAsia="Arial Unicode MS"/>
          <w:b w:val="1"/>
          <w:bCs w:val="1"/>
          <w:rtl w:val="0"/>
          <w:lang w:val="en-US"/>
        </w:rPr>
        <w:t>s restarts:</w:t>
      </w:r>
    </w:p>
    <w:p>
      <w:pPr>
        <w:pStyle w:val="Normal.0"/>
      </w:pPr>
    </w:p>
    <w:p>
      <w:pPr>
        <w:pStyle w:val="Normal.0"/>
      </w:pPr>
      <w:r>
        <w:rPr>
          <w:rFonts w:cs="Arial Unicode MS" w:eastAsia="Arial Unicode MS"/>
          <w:rtl w:val="0"/>
        </w:rPr>
        <w:t>During RM restarts or even when starting RM for first time, this file can be ignored. In this case, it should not be picked up for processing.</w:t>
      </w:r>
      <w:r>
        <w:rPr>
          <w:rFonts w:cs="Arial Unicode MS" w:eastAsia="Arial Unicode MS"/>
          <w:rtl w:val="0"/>
        </w:rPr>
        <w:t xml:space="preserve"> In both the cases, like current flow, it continues to look for resource-types.xml only for further process.</w:t>
      </w:r>
    </w:p>
    <w:p>
      <w:pPr>
        <w:pStyle w:val="Normal.0"/>
      </w:pPr>
    </w:p>
    <w:p>
      <w:pPr>
        <w:pStyle w:val="Normal.0"/>
      </w:pPr>
      <w:r>
        <w:rPr>
          <w:rFonts w:cs="Arial Unicode MS" w:eastAsia="Arial Unicode MS"/>
          <w:b w:val="1"/>
          <w:bCs w:val="1"/>
          <w:rtl w:val="0"/>
          <w:lang w:val="en-US"/>
        </w:rPr>
        <w:t>Open Questions:</w:t>
      </w:r>
    </w:p>
    <w:p>
      <w:pPr>
        <w:pStyle w:val="Normal.0"/>
      </w:pPr>
    </w:p>
    <w:p>
      <w:pPr>
        <w:pStyle w:val="Normal.0"/>
      </w:pPr>
      <w:r>
        <w:rPr>
          <w:rFonts w:cs="Arial Unicode MS" w:eastAsia="Arial Unicode MS"/>
          <w:rtl w:val="0"/>
        </w:rPr>
        <w:t>1. How are we going to handle multiple RM</w:t>
      </w:r>
      <w:r>
        <w:rPr>
          <w:rFonts w:cs="Arial Unicode MS" w:eastAsia="Arial Unicode MS" w:hint="default"/>
          <w:rtl w:val="0"/>
        </w:rPr>
        <w:t>’</w:t>
      </w:r>
      <w:r>
        <w:rPr>
          <w:rFonts w:cs="Arial Unicode MS" w:eastAsia="Arial Unicode MS"/>
          <w:rtl w:val="0"/>
        </w:rPr>
        <w:t>s?</w:t>
      </w:r>
    </w:p>
    <w:p>
      <w:pPr>
        <w:pStyle w:val="Normal.0"/>
      </w:pPr>
    </w:p>
    <w:p>
      <w:pPr>
        <w:pStyle w:val="Normal.0"/>
      </w:pPr>
      <w:r>
        <w:rPr>
          <w:rFonts w:cs="Arial Unicode MS" w:eastAsia="Arial Unicode MS"/>
          <w:rtl w:val="0"/>
        </w:rPr>
        <w:t>As new option in RMAdminCLI would be executed in RM, we can ensure that is allowed to run only on Active RM. Or Do we need to understand the effect of running this command in StandBy RM?</w:t>
      </w:r>
    </w:p>
    <w:p>
      <w:pPr>
        <w:pStyle w:val="Normal.0"/>
      </w:pPr>
    </w:p>
    <w:p>
      <w:pPr>
        <w:pStyle w:val="Normal.0"/>
      </w:pPr>
      <w:r>
        <w:rPr>
          <w:rFonts w:cs="Arial Unicode MS" w:eastAsia="Arial Unicode MS"/>
          <w:rtl w:val="0"/>
        </w:rPr>
        <w:t>2. When Standby become Active, What will happen to these resource types configuration?</w:t>
      </w:r>
    </w:p>
    <w:p>
      <w:pPr>
        <w:pStyle w:val="Normal.0"/>
      </w:pPr>
    </w:p>
    <w:p>
      <w:pPr>
        <w:pStyle w:val="Normal.0"/>
      </w:pPr>
    </w:p>
    <w:p>
      <w:pPr>
        <w:pStyle w:val="Normal.0"/>
      </w:pPr>
      <w:r>
        <w:rPr>
          <w:rFonts w:cs="Arial Unicode MS" w:eastAsia="Arial Unicode MS"/>
          <w:b w:val="1"/>
          <w:bCs w:val="1"/>
          <w:rtl w:val="0"/>
          <w:lang w:val="en-US"/>
        </w:rPr>
        <w:t>Phase 2: Refreshing resource types configured in NM dynamically</w:t>
      </w:r>
    </w:p>
    <w:p>
      <w:pPr>
        <w:pStyle w:val="Normal.0"/>
      </w:pPr>
    </w:p>
    <w:p>
      <w:pPr>
        <w:pStyle w:val="Normal.0"/>
      </w:pPr>
      <w:r>
        <w:rPr>
          <w:rFonts w:cs="Arial Unicode MS" w:eastAsia="Arial Unicode MS"/>
          <w:rtl w:val="0"/>
        </w:rPr>
        <w:t>To do later. Need to think about it.</w:t>
      </w:r>
    </w:p>
    <w:sectPr>
      <w:headerReference w:type="default" r:id="rId4"/>
      <w:footerReference w:type="default" r:id="rId5"/>
      <w:pgSz w:w="11900" w:h="16840" w:orient="portrait"/>
      <w:pgMar w:top="1134" w:right="1134" w:bottom="1134" w:left="113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2"/>
  </w:abstractNum>
  <w:abstractNum w:abstractNumId="1">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720"/>
        </w:tabs>
        <w:ind w:left="10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720"/>
        </w:tabs>
        <w:ind w:left="14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720"/>
        </w:tabs>
        <w:ind w:left="18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720"/>
        </w:tabs>
        <w:ind w:left="21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720"/>
        </w:tabs>
        <w:ind w:left="25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720"/>
        </w:tabs>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720"/>
        </w:tabs>
        <w:ind w:left="32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720"/>
        </w:tabs>
        <w:ind w:left="360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Heading 2">
    <w:name w:val="Heading 2"/>
    <w:next w:val="Heading 2"/>
    <w:pPr>
      <w:keepNext w:val="1"/>
      <w:keepLines w:val="0"/>
      <w:pageBreakBefore w:val="0"/>
      <w:widowControl w:val="1"/>
      <w:shd w:val="clear" w:color="auto" w:fill="auto"/>
      <w:tabs>
        <w:tab w:val="left" w:pos="936"/>
      </w:tabs>
      <w:suppressAutoHyphens w:val="1"/>
      <w:bidi w:val="0"/>
      <w:spacing w:before="200" w:after="120" w:line="240" w:lineRule="auto"/>
      <w:ind w:left="0" w:right="0" w:firstLine="0"/>
      <w:jc w:val="left"/>
      <w:outlineLvl w:val="1"/>
    </w:pPr>
    <w:rPr>
      <w:rFonts w:ascii="Arial" w:cs="Arial Unicode MS" w:hAnsi="Arial" w:eastAsia="Arial Unicode MS"/>
      <w:b w:val="1"/>
      <w:bCs w:val="1"/>
      <w:i w:val="0"/>
      <w:iCs w:val="0"/>
      <w:caps w:val="0"/>
      <w:smallCaps w:val="0"/>
      <w:strike w:val="0"/>
      <w:dstrike w:val="0"/>
      <w:outline w:val="0"/>
      <w:color w:val="000000"/>
      <w:spacing w:val="0"/>
      <w:kern w:val="1"/>
      <w:position w:val="0"/>
      <w:sz w:val="32"/>
      <w:szCs w:val="32"/>
      <w:u w:val="none" w:color="000000"/>
      <w:vertAlign w:val="baseline"/>
      <w:lang w:val="en-US"/>
    </w:rPr>
  </w:style>
  <w:style w:type="paragraph" w:styleId="Normal.0">
    <w:name w:val="Normal"/>
    <w:next w:val="Normal.0"/>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1"/>
      <w:position w:val="0"/>
      <w:sz w:val="24"/>
      <w:szCs w:val="24"/>
      <w:u w:val="none" w:color="000000"/>
      <w:vertAlign w:val="baseline"/>
      <w:lang w:val="en-US"/>
    </w:rPr>
  </w:style>
  <w:style w:type="numbering" w:styleId="Imported Style 2">
    <w:name w:val="Imported Style 2"/>
    <w:pPr>
      <w:numPr>
        <w:numId w:val="1"/>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