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1D5656" w14:textId="77777777" w:rsidR="009C1D09" w:rsidRDefault="00B76E72" w:rsidP="00B76E72">
      <w:pPr>
        <w:pStyle w:val="1"/>
      </w:pPr>
      <w:r>
        <w:rPr>
          <w:rFonts w:hint="eastAsia"/>
        </w:rPr>
        <w:t>Embedded</w:t>
      </w:r>
      <w:r>
        <w:t xml:space="preserve"> </w:t>
      </w:r>
      <w:proofErr w:type="spellStart"/>
      <w:r>
        <w:rPr>
          <w:rFonts w:hint="eastAsia"/>
        </w:rPr>
        <w:t>HBase</w:t>
      </w:r>
      <w:proofErr w:type="spellEnd"/>
      <w:r>
        <w:t xml:space="preserve"> Design</w:t>
      </w:r>
    </w:p>
    <w:p w14:paraId="1A860A98" w14:textId="77777777" w:rsidR="00B76E72" w:rsidRDefault="00B76E72" w:rsidP="00B76E72">
      <w:pPr>
        <w:pStyle w:val="2"/>
      </w:pPr>
      <w:r>
        <w:t>Motivation</w:t>
      </w:r>
    </w:p>
    <w:p w14:paraId="23512B88" w14:textId="77777777" w:rsidR="00B76E72" w:rsidRDefault="00B76E72" w:rsidP="00B76E72">
      <w:r>
        <w:t>Mainly two points:</w:t>
      </w:r>
    </w:p>
    <w:p w14:paraId="7BFFD0BA" w14:textId="77777777" w:rsidR="00B76E72" w:rsidRDefault="00B76E72" w:rsidP="00B76E72">
      <w:pPr>
        <w:pStyle w:val="a5"/>
        <w:numPr>
          <w:ilvl w:val="0"/>
          <w:numId w:val="1"/>
        </w:numPr>
        <w:ind w:firstLineChars="0"/>
      </w:pPr>
      <w:r>
        <w:t xml:space="preserve">To see where are we now on </w:t>
      </w:r>
      <w:proofErr w:type="spellStart"/>
      <w:r>
        <w:t>hbase</w:t>
      </w:r>
      <w:proofErr w:type="spellEnd"/>
      <w:r>
        <w:t xml:space="preserve"> core performance</w:t>
      </w:r>
    </w:p>
    <w:p w14:paraId="1FF764FC" w14:textId="77777777" w:rsidR="00B76E72" w:rsidRDefault="00B76E72" w:rsidP="00B76E72">
      <w:pPr>
        <w:pStyle w:val="a5"/>
        <w:numPr>
          <w:ilvl w:val="1"/>
          <w:numId w:val="1"/>
        </w:numPr>
        <w:ind w:firstLineChars="0"/>
      </w:pPr>
      <w:r>
        <w:t xml:space="preserve">As a distributed database, there’re mainly 3 performance related parts for </w:t>
      </w:r>
      <w:proofErr w:type="spellStart"/>
      <w:r>
        <w:t>HBase</w:t>
      </w:r>
      <w:proofErr w:type="spellEnd"/>
      <w:r>
        <w:t>: client, RPC and core</w:t>
      </w:r>
    </w:p>
    <w:p w14:paraId="70E9E34C" w14:textId="77777777" w:rsidR="00B76E72" w:rsidRDefault="00B76E72" w:rsidP="00B76E72">
      <w:pPr>
        <w:pStyle w:val="a5"/>
        <w:numPr>
          <w:ilvl w:val="1"/>
          <w:numId w:val="1"/>
        </w:numPr>
        <w:ind w:firstLineChars="0"/>
      </w:pPr>
      <w:r>
        <w:t xml:space="preserve">Currently we could only see the E2E performance with YCSB or PE, which makes it hard to check the region-based core performance, let alone the comparison with popular databases like </w:t>
      </w:r>
      <w:proofErr w:type="spellStart"/>
      <w:r>
        <w:t>rocksdb</w:t>
      </w:r>
      <w:proofErr w:type="spellEnd"/>
      <w:r>
        <w:t xml:space="preserve"> or </w:t>
      </w:r>
      <w:proofErr w:type="spellStart"/>
      <w:r>
        <w:t>ScyllaDB</w:t>
      </w:r>
      <w:proofErr w:type="spellEnd"/>
    </w:p>
    <w:p w14:paraId="57C1CCF3" w14:textId="77777777" w:rsidR="00B76E72" w:rsidRDefault="00B76E72" w:rsidP="00B76E72">
      <w:pPr>
        <w:pStyle w:val="a5"/>
        <w:numPr>
          <w:ilvl w:val="1"/>
          <w:numId w:val="1"/>
        </w:numPr>
        <w:ind w:firstLineChars="0"/>
      </w:pPr>
      <w:r>
        <w:t>Supporting embedded mode means abstracting the core part and make it possible to test/improve the core performance</w:t>
      </w:r>
    </w:p>
    <w:p w14:paraId="40E0674F" w14:textId="77777777" w:rsidR="00B76E72" w:rsidRDefault="007A1B77" w:rsidP="00B76E72">
      <w:pPr>
        <w:pStyle w:val="a5"/>
        <w:numPr>
          <w:ilvl w:val="0"/>
          <w:numId w:val="1"/>
        </w:numPr>
        <w:ind w:firstLineChars="0"/>
      </w:pPr>
      <w:r>
        <w:t xml:space="preserve">To be used as </w:t>
      </w:r>
      <w:proofErr w:type="spellStart"/>
      <w:r>
        <w:t>F</w:t>
      </w:r>
      <w:r w:rsidR="00B76E72">
        <w:t>link</w:t>
      </w:r>
      <w:proofErr w:type="spellEnd"/>
      <w:r w:rsidR="00B76E72">
        <w:t xml:space="preserve"> state backend</w:t>
      </w:r>
    </w:p>
    <w:p w14:paraId="7BE82427" w14:textId="77777777" w:rsidR="00B76E72" w:rsidRDefault="00B76E72" w:rsidP="00B76E72">
      <w:pPr>
        <w:pStyle w:val="a5"/>
        <w:numPr>
          <w:ilvl w:val="1"/>
          <w:numId w:val="1"/>
        </w:numPr>
        <w:ind w:firstLineChars="0"/>
      </w:pPr>
      <w:r>
        <w:t xml:space="preserve">Recovery is a big problem for </w:t>
      </w:r>
      <w:proofErr w:type="spellStart"/>
      <w:r>
        <w:t>rocksdb</w:t>
      </w:r>
      <w:proofErr w:type="spellEnd"/>
      <w:r>
        <w:t xml:space="preserve">-based state backend, since we have to fully copy the backup and restore it into the new </w:t>
      </w:r>
      <w:proofErr w:type="spellStart"/>
      <w:r>
        <w:t>rocksdb</w:t>
      </w:r>
      <w:proofErr w:type="spellEnd"/>
      <w:r>
        <w:t xml:space="preserve"> instance</w:t>
      </w:r>
    </w:p>
    <w:p w14:paraId="13BFDFEF" w14:textId="77777777" w:rsidR="00B76E72" w:rsidRDefault="00B76E72" w:rsidP="00B76E72">
      <w:pPr>
        <w:pStyle w:val="a5"/>
        <w:numPr>
          <w:ilvl w:val="1"/>
          <w:numId w:val="1"/>
        </w:numPr>
        <w:ind w:firstLineChars="0"/>
      </w:pPr>
      <w:proofErr w:type="spellStart"/>
      <w:r>
        <w:t>HBase</w:t>
      </w:r>
      <w:proofErr w:type="spellEnd"/>
      <w:r>
        <w:t xml:space="preserve"> supports to read/write HDFS directly, thus could reduce data copy and accelerate the recovery time a lot</w:t>
      </w:r>
    </w:p>
    <w:p w14:paraId="42FE9FBA" w14:textId="77777777" w:rsidR="00B9517A" w:rsidRDefault="00B9517A" w:rsidP="00B9517A">
      <w:pPr>
        <w:pStyle w:val="2"/>
      </w:pPr>
      <w:r>
        <w:t>Design</w:t>
      </w:r>
    </w:p>
    <w:p w14:paraId="3D427C7C" w14:textId="77777777" w:rsidR="00B9517A" w:rsidRDefault="00B9517A" w:rsidP="00B9517A">
      <w:r>
        <w:t xml:space="preserve">Currently </w:t>
      </w:r>
      <w:proofErr w:type="spellStart"/>
      <w:r>
        <w:t>HBase</w:t>
      </w:r>
      <w:proofErr w:type="spellEnd"/>
      <w:r>
        <w:t xml:space="preserve"> supports stand-alone mode and suggest to use it for embedded database requirements, which has two main problems:</w:t>
      </w:r>
    </w:p>
    <w:p w14:paraId="3AAE79B0" w14:textId="77777777" w:rsidR="00B9517A" w:rsidRDefault="00B9517A" w:rsidP="00B9517A">
      <w:pPr>
        <w:pStyle w:val="a5"/>
        <w:numPr>
          <w:ilvl w:val="0"/>
          <w:numId w:val="3"/>
        </w:numPr>
        <w:ind w:firstLineChars="0"/>
      </w:pPr>
      <w:proofErr w:type="spellStart"/>
      <w:r>
        <w:t>HMaster</w:t>
      </w:r>
      <w:proofErr w:type="spellEnd"/>
      <w:r>
        <w:t xml:space="preserve"> and </w:t>
      </w:r>
      <w:proofErr w:type="spellStart"/>
      <w:r>
        <w:t>HRegionServer</w:t>
      </w:r>
      <w:proofErr w:type="spellEnd"/>
      <w:r>
        <w:t xml:space="preserve"> are still separated </w:t>
      </w:r>
      <w:r w:rsidR="00CE282B">
        <w:t>threads</w:t>
      </w:r>
      <w:r>
        <w:t>, which cost more resource</w:t>
      </w:r>
    </w:p>
    <w:p w14:paraId="527F2A35" w14:textId="77777777" w:rsidR="00B9517A" w:rsidRDefault="00B9517A" w:rsidP="00B9517A">
      <w:pPr>
        <w:pStyle w:val="a5"/>
        <w:numPr>
          <w:ilvl w:val="0"/>
          <w:numId w:val="3"/>
        </w:numPr>
        <w:ind w:firstLineChars="0"/>
      </w:pPr>
      <w:r>
        <w:t>There’s still RPC cost when doing request, which makes a poor performance</w:t>
      </w:r>
    </w:p>
    <w:p w14:paraId="738301DA" w14:textId="77777777" w:rsidR="0010156D" w:rsidRDefault="0010156D" w:rsidP="00B9517A"/>
    <w:p w14:paraId="03EAF6CB" w14:textId="77777777" w:rsidR="00B9517A" w:rsidRDefault="00B9517A" w:rsidP="00B9517A">
      <w:r>
        <w:t>And we’re proposing two ways of supporting embedded mode:</w:t>
      </w:r>
    </w:p>
    <w:p w14:paraId="680A811E" w14:textId="77777777" w:rsidR="00EC6FED" w:rsidRDefault="00CE282B" w:rsidP="00EC6FED">
      <w:pPr>
        <w:pStyle w:val="a5"/>
        <w:numPr>
          <w:ilvl w:val="0"/>
          <w:numId w:val="4"/>
        </w:numPr>
        <w:ind w:left="426" w:firstLineChars="0"/>
      </w:pPr>
      <w:r>
        <w:t>Simple embedded mode</w:t>
      </w:r>
    </w:p>
    <w:p w14:paraId="76083EA7" w14:textId="77777777" w:rsidR="00CE282B" w:rsidRDefault="00CE282B" w:rsidP="00EC6FED">
      <w:pPr>
        <w:pStyle w:val="a5"/>
        <w:numPr>
          <w:ilvl w:val="0"/>
          <w:numId w:val="8"/>
        </w:numPr>
        <w:ind w:firstLineChars="0"/>
      </w:pPr>
      <w:r>
        <w:t xml:space="preserve">Only one </w:t>
      </w:r>
      <w:proofErr w:type="spellStart"/>
      <w:r>
        <w:t>HMaster</w:t>
      </w:r>
      <w:proofErr w:type="spellEnd"/>
      <w:r>
        <w:t xml:space="preserve"> thread, which also serves as </w:t>
      </w:r>
      <w:proofErr w:type="spellStart"/>
      <w:r>
        <w:t>regionserver</w:t>
      </w:r>
      <w:proofErr w:type="spellEnd"/>
      <w:r>
        <w:t>, and could serve tables other than meta</w:t>
      </w:r>
    </w:p>
    <w:p w14:paraId="355875F1" w14:textId="77777777" w:rsidR="00921F01" w:rsidRDefault="00921F01" w:rsidP="00EC6FED">
      <w:pPr>
        <w:pStyle w:val="a5"/>
        <w:numPr>
          <w:ilvl w:val="0"/>
          <w:numId w:val="8"/>
        </w:numPr>
        <w:ind w:firstLineChars="0"/>
      </w:pPr>
      <w:r>
        <w:t>Direct read and no RPC</w:t>
      </w:r>
    </w:p>
    <w:p w14:paraId="1DB18056" w14:textId="77777777" w:rsidR="00CE282B" w:rsidRDefault="00CE282B" w:rsidP="00EC6FED">
      <w:pPr>
        <w:pStyle w:val="a5"/>
        <w:numPr>
          <w:ilvl w:val="0"/>
          <w:numId w:val="8"/>
        </w:numPr>
        <w:ind w:firstLineChars="0"/>
      </w:pPr>
      <w:r>
        <w:t>K</w:t>
      </w:r>
      <w:r w:rsidR="00863C14">
        <w:t>eep using</w:t>
      </w:r>
      <w:r>
        <w:t xml:space="preserve"> the existing region assignment, procedure and recovery mechanism</w:t>
      </w:r>
    </w:p>
    <w:p w14:paraId="3D95184B" w14:textId="77777777" w:rsidR="00B26CAA" w:rsidRDefault="00CE282B" w:rsidP="00B26CAA">
      <w:pPr>
        <w:pStyle w:val="a5"/>
        <w:numPr>
          <w:ilvl w:val="0"/>
          <w:numId w:val="8"/>
        </w:numPr>
        <w:ind w:firstLineChars="0"/>
      </w:pPr>
      <w:r>
        <w:t>Keep using zookeeper</w:t>
      </w:r>
    </w:p>
    <w:p w14:paraId="1BD1BFCD" w14:textId="77777777" w:rsidR="00CE282B" w:rsidRDefault="00730B03" w:rsidP="00B26CAA">
      <w:pPr>
        <w:ind w:left="480"/>
      </w:pPr>
      <w:r>
        <w:t>In this way we could save</w:t>
      </w:r>
      <w:r w:rsidR="00CE282B">
        <w:t xml:space="preserve"> </w:t>
      </w:r>
      <w:r>
        <w:t xml:space="preserve">the </w:t>
      </w:r>
      <w:r w:rsidR="00CE282B">
        <w:t>RPC cost</w:t>
      </w:r>
      <w:r>
        <w:t xml:space="preserve"> and test the core performance with the minimum efforts. However, it could not serve as state backend since the startup/shutdown speed is too slow</w:t>
      </w:r>
    </w:p>
    <w:p w14:paraId="58B7EB0C" w14:textId="77777777" w:rsidR="00CE282B" w:rsidRDefault="00CE282B" w:rsidP="009131DF">
      <w:pPr>
        <w:pStyle w:val="a5"/>
        <w:keepNext/>
        <w:numPr>
          <w:ilvl w:val="0"/>
          <w:numId w:val="4"/>
        </w:numPr>
        <w:ind w:left="426" w:firstLineChars="0" w:hanging="482"/>
      </w:pPr>
      <w:r>
        <w:lastRenderedPageBreak/>
        <w:t>Full embedded mode</w:t>
      </w:r>
    </w:p>
    <w:p w14:paraId="22C10174" w14:textId="77777777" w:rsidR="00EC6FED" w:rsidRDefault="00730B03" w:rsidP="00EC6FED">
      <w:pPr>
        <w:pStyle w:val="a5"/>
        <w:numPr>
          <w:ilvl w:val="0"/>
          <w:numId w:val="9"/>
        </w:numPr>
        <w:ind w:firstLineChars="0"/>
      </w:pPr>
      <w:r>
        <w:t>Only one region per database, no assignment</w:t>
      </w:r>
      <w:r w:rsidR="00D14BBE">
        <w:t>, n</w:t>
      </w:r>
      <w:r>
        <w:t>o zookeeper</w:t>
      </w:r>
    </w:p>
    <w:p w14:paraId="61618DAA" w14:textId="77777777" w:rsidR="00EC6FED" w:rsidRPr="006327F4" w:rsidRDefault="00730B03" w:rsidP="00EC6FED">
      <w:pPr>
        <w:pStyle w:val="a5"/>
        <w:numPr>
          <w:ilvl w:val="1"/>
          <w:numId w:val="9"/>
        </w:numPr>
        <w:ind w:firstLineChars="0"/>
      </w:pPr>
      <w:r w:rsidRPr="006327F4">
        <w:t>Create/</w:t>
      </w:r>
      <w:r w:rsidR="00461BF6" w:rsidRPr="006327F4">
        <w:t>open/close</w:t>
      </w:r>
      <w:r w:rsidRPr="006327F4">
        <w:t xml:space="preserve"> region directly against HDFS, no </w:t>
      </w:r>
      <w:r w:rsidR="00461BF6" w:rsidRPr="006327F4">
        <w:t xml:space="preserve">more </w:t>
      </w:r>
      <w:proofErr w:type="spellStart"/>
      <w:r w:rsidR="00461BF6" w:rsidRPr="006327F4">
        <w:t>Create</w:t>
      </w:r>
      <w:r w:rsidR="008C48B2" w:rsidRPr="006327F4">
        <w:t>TableHandler</w:t>
      </w:r>
      <w:proofErr w:type="spellEnd"/>
      <w:r w:rsidR="008C48B2" w:rsidRPr="006327F4">
        <w:t xml:space="preserve">, </w:t>
      </w:r>
      <w:proofErr w:type="spellStart"/>
      <w:r w:rsidR="008C48B2" w:rsidRPr="006327F4">
        <w:t>OpenRegionHandler</w:t>
      </w:r>
      <w:proofErr w:type="spellEnd"/>
      <w:r w:rsidR="008C48B2" w:rsidRPr="006327F4">
        <w:t xml:space="preserve"> or </w:t>
      </w:r>
      <w:proofErr w:type="spellStart"/>
      <w:r w:rsidR="00461BF6" w:rsidRPr="006327F4">
        <w:t>CloseRegionHandler</w:t>
      </w:r>
      <w:proofErr w:type="spellEnd"/>
    </w:p>
    <w:p w14:paraId="76849A61" w14:textId="77777777" w:rsidR="00EC6FED" w:rsidRPr="006327F4" w:rsidRDefault="00730B03" w:rsidP="00EC6FED">
      <w:pPr>
        <w:pStyle w:val="a5"/>
        <w:numPr>
          <w:ilvl w:val="1"/>
          <w:numId w:val="9"/>
        </w:numPr>
        <w:ind w:firstLineChars="0"/>
      </w:pPr>
      <w:r w:rsidRPr="006327F4">
        <w:t>Do snapshot/restore directly against HDFS, no coordination for procedure</w:t>
      </w:r>
    </w:p>
    <w:p w14:paraId="58238375" w14:textId="77777777" w:rsidR="00730B03" w:rsidRPr="006327F4" w:rsidRDefault="00730B03" w:rsidP="00EC6FED">
      <w:pPr>
        <w:pStyle w:val="a5"/>
        <w:numPr>
          <w:ilvl w:val="1"/>
          <w:numId w:val="9"/>
        </w:numPr>
        <w:ind w:firstLineChars="0"/>
      </w:pPr>
      <w:r w:rsidRPr="006327F4">
        <w:t>Directly data replay in recovery, no more log split</w:t>
      </w:r>
    </w:p>
    <w:p w14:paraId="65770208" w14:textId="77777777" w:rsidR="00730B03" w:rsidRDefault="00730B03" w:rsidP="00EC6FED">
      <w:pPr>
        <w:pStyle w:val="a5"/>
        <w:numPr>
          <w:ilvl w:val="0"/>
          <w:numId w:val="9"/>
        </w:numPr>
        <w:ind w:firstLineChars="0"/>
      </w:pPr>
      <w:r>
        <w:t>Direct read, no RPC</w:t>
      </w:r>
    </w:p>
    <w:p w14:paraId="2195E7A4" w14:textId="77777777" w:rsidR="00141A13" w:rsidRDefault="00141A13" w:rsidP="00EC6FED">
      <w:pPr>
        <w:pStyle w:val="a5"/>
        <w:numPr>
          <w:ilvl w:val="0"/>
          <w:numId w:val="9"/>
        </w:numPr>
        <w:ind w:firstLineChars="0"/>
      </w:pPr>
      <w:r>
        <w:t>Keep using existing compaction, flush and WAL rolling mechanism</w:t>
      </w:r>
    </w:p>
    <w:p w14:paraId="0EE4464A" w14:textId="77777777" w:rsidR="00DD2988" w:rsidRDefault="00DD2988" w:rsidP="00DD2988">
      <w:pPr>
        <w:ind w:left="480"/>
      </w:pPr>
      <w:r>
        <w:t>This way we could better serve as state backend, but there might be bottleneck on write performance</w:t>
      </w:r>
    </w:p>
    <w:p w14:paraId="666931D6" w14:textId="77777777" w:rsidR="00E7004C" w:rsidRDefault="00E7004C" w:rsidP="00E7004C">
      <w:pPr>
        <w:pStyle w:val="2"/>
      </w:pPr>
      <w:r>
        <w:t>Main API</w:t>
      </w:r>
    </w:p>
    <w:p w14:paraId="6CA9DE58" w14:textId="77777777" w:rsidR="00E7004C" w:rsidRDefault="00372416" w:rsidP="00E7004C">
      <w:r>
        <w:t>Mainly supports below API:</w:t>
      </w:r>
    </w:p>
    <w:p w14:paraId="4BC3BC9F" w14:textId="77777777" w:rsidR="00DB78B9" w:rsidRDefault="00DB78B9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open</w:t>
      </w:r>
      <w:bookmarkStart w:id="0" w:name="_GoBack"/>
      <w:bookmarkEnd w:id="0"/>
      <w:proofErr w:type="gramEnd"/>
    </w:p>
    <w:p w14:paraId="2F27F3E8" w14:textId="77777777" w:rsidR="00DB78B9" w:rsidRDefault="00DB78B9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close</w:t>
      </w:r>
      <w:proofErr w:type="gramEnd"/>
    </w:p>
    <w:p w14:paraId="2AC4E473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put</w:t>
      </w:r>
      <w:proofErr w:type="gramEnd"/>
    </w:p>
    <w:p w14:paraId="5E7CC919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get</w:t>
      </w:r>
      <w:proofErr w:type="gramEnd"/>
    </w:p>
    <w:p w14:paraId="743B9C32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append</w:t>
      </w:r>
      <w:proofErr w:type="gramEnd"/>
    </w:p>
    <w:p w14:paraId="2DE41B62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increment</w:t>
      </w:r>
      <w:proofErr w:type="gramEnd"/>
    </w:p>
    <w:p w14:paraId="22FB43C3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delete</w:t>
      </w:r>
      <w:proofErr w:type="gramEnd"/>
    </w:p>
    <w:p w14:paraId="1C635C6B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spellStart"/>
      <w:proofErr w:type="gramStart"/>
      <w:r>
        <w:t>getResultScanner</w:t>
      </w:r>
      <w:proofErr w:type="spellEnd"/>
      <w:proofErr w:type="gramEnd"/>
    </w:p>
    <w:p w14:paraId="2ADD40C6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snapshot</w:t>
      </w:r>
      <w:proofErr w:type="gramEnd"/>
    </w:p>
    <w:p w14:paraId="050AC5D9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spellStart"/>
      <w:proofErr w:type="gramStart"/>
      <w:r>
        <w:t>restoreSnapshot</w:t>
      </w:r>
      <w:proofErr w:type="spellEnd"/>
      <w:proofErr w:type="gramEnd"/>
    </w:p>
    <w:p w14:paraId="0954C81D" w14:textId="77777777" w:rsidR="00372416" w:rsidRDefault="00372416" w:rsidP="00372416">
      <w:pPr>
        <w:pStyle w:val="a5"/>
        <w:numPr>
          <w:ilvl w:val="0"/>
          <w:numId w:val="7"/>
        </w:numPr>
        <w:ind w:firstLineChars="0"/>
      </w:pPr>
      <w:proofErr w:type="spellStart"/>
      <w:proofErr w:type="gramStart"/>
      <w:r>
        <w:t>deleteSnapshot</w:t>
      </w:r>
      <w:proofErr w:type="spellEnd"/>
      <w:proofErr w:type="gramEnd"/>
    </w:p>
    <w:p w14:paraId="148DAF71" w14:textId="77777777" w:rsidR="00957643" w:rsidRDefault="00FF3BDD" w:rsidP="00372416">
      <w:pPr>
        <w:pStyle w:val="a5"/>
        <w:numPr>
          <w:ilvl w:val="0"/>
          <w:numId w:val="7"/>
        </w:numPr>
        <w:ind w:firstLineChars="0"/>
      </w:pPr>
      <w:proofErr w:type="gramStart"/>
      <w:r>
        <w:t>compact</w:t>
      </w:r>
      <w:proofErr w:type="gramEnd"/>
    </w:p>
    <w:p w14:paraId="1A9050A7" w14:textId="77777777" w:rsidR="00957643" w:rsidRDefault="00957643" w:rsidP="00372416">
      <w:pPr>
        <w:pStyle w:val="a5"/>
        <w:numPr>
          <w:ilvl w:val="0"/>
          <w:numId w:val="7"/>
        </w:numPr>
        <w:ind w:firstLineChars="0"/>
      </w:pPr>
      <w:proofErr w:type="spellStart"/>
      <w:proofErr w:type="gramStart"/>
      <w:r>
        <w:t>favoredNode</w:t>
      </w:r>
      <w:proofErr w:type="spellEnd"/>
      <w:proofErr w:type="gramEnd"/>
    </w:p>
    <w:p w14:paraId="2D72DEE6" w14:textId="77777777" w:rsidR="00F315DE" w:rsidRPr="00434332" w:rsidRDefault="00F315DE" w:rsidP="00F315DE">
      <w:r>
        <w:t xml:space="preserve">Also supports configuration through a Operation instance, just like </w:t>
      </w:r>
      <w:proofErr w:type="spellStart"/>
      <w:r>
        <w:t>RocksDB</w:t>
      </w:r>
      <w:proofErr w:type="spellEnd"/>
    </w:p>
    <w:sectPr w:rsidR="00F315DE" w:rsidRPr="00434332" w:rsidSect="00FB234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iti SC Light">
    <w:panose1 w:val="02000000000000000000"/>
    <w:charset w:val="50"/>
    <w:family w:val="auto"/>
    <w:pitch w:val="variable"/>
    <w:sig w:usb0="8000002F" w:usb1="080E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pt;height:15pt" o:bullet="t">
        <v:imagedata r:id="rId1" o:title="Word Work File L_1"/>
      </v:shape>
    </w:pict>
  </w:numPicBullet>
  <w:abstractNum w:abstractNumId="0">
    <w:nsid w:val="031871A4"/>
    <w:multiLevelType w:val="hybridMultilevel"/>
    <w:tmpl w:val="E0DABCA8"/>
    <w:lvl w:ilvl="0" w:tplc="0409000D">
      <w:start w:val="1"/>
      <w:numFmt w:val="bullet"/>
      <w:lvlText w:val=""/>
      <w:lvlJc w:val="left"/>
      <w:pPr>
        <w:ind w:left="18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00" w:hanging="480"/>
      </w:pPr>
      <w:rPr>
        <w:rFonts w:ascii="Wingdings" w:hAnsi="Wingdings" w:hint="default"/>
      </w:rPr>
    </w:lvl>
  </w:abstractNum>
  <w:abstractNum w:abstractNumId="1">
    <w:nsid w:val="145F28A2"/>
    <w:multiLevelType w:val="hybridMultilevel"/>
    <w:tmpl w:val="29B8D448"/>
    <w:lvl w:ilvl="0" w:tplc="04090007">
      <w:start w:val="1"/>
      <w:numFmt w:val="bullet"/>
      <w:lvlText w:val=""/>
      <w:lvlPicBulletId w:val="0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>
    <w:nsid w:val="33562347"/>
    <w:multiLevelType w:val="hybridMultilevel"/>
    <w:tmpl w:val="44C4A926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3">
    <w:nsid w:val="3A7B4558"/>
    <w:multiLevelType w:val="hybridMultilevel"/>
    <w:tmpl w:val="F8D6B4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FB0097E"/>
    <w:multiLevelType w:val="hybridMultilevel"/>
    <w:tmpl w:val="D5C2EB3C"/>
    <w:lvl w:ilvl="0" w:tplc="04090007">
      <w:start w:val="1"/>
      <w:numFmt w:val="bullet"/>
      <w:lvlText w:val=""/>
      <w:lvlPicBulletId w:val="0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>
    <w:nsid w:val="5AC876C3"/>
    <w:multiLevelType w:val="hybridMultilevel"/>
    <w:tmpl w:val="C59683D4"/>
    <w:lvl w:ilvl="0" w:tplc="04090009">
      <w:start w:val="1"/>
      <w:numFmt w:val="bullet"/>
      <w:lvlText w:val=""/>
      <w:lvlJc w:val="left"/>
      <w:pPr>
        <w:ind w:left="18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7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00" w:hanging="480"/>
      </w:pPr>
      <w:rPr>
        <w:rFonts w:ascii="Wingdings" w:hAnsi="Wingdings" w:hint="default"/>
      </w:rPr>
    </w:lvl>
  </w:abstractNum>
  <w:abstractNum w:abstractNumId="6">
    <w:nsid w:val="60740C61"/>
    <w:multiLevelType w:val="hybridMultilevel"/>
    <w:tmpl w:val="4E1AC594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64764E09"/>
    <w:multiLevelType w:val="hybridMultilevel"/>
    <w:tmpl w:val="3B76A2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7">
      <w:start w:val="1"/>
      <w:numFmt w:val="bullet"/>
      <w:lvlText w:val=""/>
      <w:lvlPicBulletId w:val="0"/>
      <w:lvlJc w:val="left"/>
      <w:pPr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9D43153"/>
    <w:multiLevelType w:val="hybridMultilevel"/>
    <w:tmpl w:val="08BEBB76"/>
    <w:lvl w:ilvl="0" w:tplc="0409000F">
      <w:start w:val="1"/>
      <w:numFmt w:val="decimal"/>
      <w:lvlText w:val="%1."/>
      <w:lvlJc w:val="left"/>
      <w:pPr>
        <w:ind w:left="597" w:hanging="480"/>
      </w:pPr>
    </w:lvl>
    <w:lvl w:ilvl="1" w:tplc="04090019" w:tentative="1">
      <w:start w:val="1"/>
      <w:numFmt w:val="lowerLetter"/>
      <w:lvlText w:val="%2)"/>
      <w:lvlJc w:val="left"/>
      <w:pPr>
        <w:ind w:left="1077" w:hanging="480"/>
      </w:pPr>
    </w:lvl>
    <w:lvl w:ilvl="2" w:tplc="0409001B" w:tentative="1">
      <w:start w:val="1"/>
      <w:numFmt w:val="lowerRoman"/>
      <w:lvlText w:val="%3."/>
      <w:lvlJc w:val="right"/>
      <w:pPr>
        <w:ind w:left="1557" w:hanging="480"/>
      </w:pPr>
    </w:lvl>
    <w:lvl w:ilvl="3" w:tplc="0409000F" w:tentative="1">
      <w:start w:val="1"/>
      <w:numFmt w:val="decimal"/>
      <w:lvlText w:val="%4."/>
      <w:lvlJc w:val="left"/>
      <w:pPr>
        <w:ind w:left="2037" w:hanging="480"/>
      </w:pPr>
    </w:lvl>
    <w:lvl w:ilvl="4" w:tplc="04090019" w:tentative="1">
      <w:start w:val="1"/>
      <w:numFmt w:val="lowerLetter"/>
      <w:lvlText w:val="%5)"/>
      <w:lvlJc w:val="left"/>
      <w:pPr>
        <w:ind w:left="2517" w:hanging="480"/>
      </w:pPr>
    </w:lvl>
    <w:lvl w:ilvl="5" w:tplc="0409001B" w:tentative="1">
      <w:start w:val="1"/>
      <w:numFmt w:val="lowerRoman"/>
      <w:lvlText w:val="%6."/>
      <w:lvlJc w:val="right"/>
      <w:pPr>
        <w:ind w:left="2997" w:hanging="480"/>
      </w:pPr>
    </w:lvl>
    <w:lvl w:ilvl="6" w:tplc="0409000F" w:tentative="1">
      <w:start w:val="1"/>
      <w:numFmt w:val="decimal"/>
      <w:lvlText w:val="%7."/>
      <w:lvlJc w:val="left"/>
      <w:pPr>
        <w:ind w:left="3477" w:hanging="480"/>
      </w:pPr>
    </w:lvl>
    <w:lvl w:ilvl="7" w:tplc="04090019" w:tentative="1">
      <w:start w:val="1"/>
      <w:numFmt w:val="lowerLetter"/>
      <w:lvlText w:val="%8)"/>
      <w:lvlJc w:val="left"/>
      <w:pPr>
        <w:ind w:left="3957" w:hanging="480"/>
      </w:pPr>
    </w:lvl>
    <w:lvl w:ilvl="8" w:tplc="0409001B" w:tentative="1">
      <w:start w:val="1"/>
      <w:numFmt w:val="lowerRoman"/>
      <w:lvlText w:val="%9."/>
      <w:lvlJc w:val="right"/>
      <w:pPr>
        <w:ind w:left="4437" w:hanging="480"/>
      </w:p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72"/>
    <w:rsid w:val="0003056C"/>
    <w:rsid w:val="0010156D"/>
    <w:rsid w:val="00141A13"/>
    <w:rsid w:val="00143F3A"/>
    <w:rsid w:val="0016471A"/>
    <w:rsid w:val="00372416"/>
    <w:rsid w:val="00434332"/>
    <w:rsid w:val="00461BF6"/>
    <w:rsid w:val="006327F4"/>
    <w:rsid w:val="00730B03"/>
    <w:rsid w:val="007A1B77"/>
    <w:rsid w:val="00843149"/>
    <w:rsid w:val="00863C14"/>
    <w:rsid w:val="008C48B2"/>
    <w:rsid w:val="009131DF"/>
    <w:rsid w:val="00921F01"/>
    <w:rsid w:val="00957643"/>
    <w:rsid w:val="009C1D09"/>
    <w:rsid w:val="00AD431F"/>
    <w:rsid w:val="00B26CAA"/>
    <w:rsid w:val="00B45DD0"/>
    <w:rsid w:val="00B76E72"/>
    <w:rsid w:val="00B9517A"/>
    <w:rsid w:val="00CE282B"/>
    <w:rsid w:val="00D14BBE"/>
    <w:rsid w:val="00DB78B9"/>
    <w:rsid w:val="00DD2988"/>
    <w:rsid w:val="00E7004C"/>
    <w:rsid w:val="00EC6FED"/>
    <w:rsid w:val="00F315DE"/>
    <w:rsid w:val="00FB2342"/>
    <w:rsid w:val="00FF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  <w14:docId w14:val="20FE28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6E7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76E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B76E72"/>
    <w:rPr>
      <w:b/>
      <w:bCs/>
      <w:kern w:val="44"/>
      <w:sz w:val="44"/>
      <w:szCs w:val="44"/>
    </w:rPr>
  </w:style>
  <w:style w:type="paragraph" w:styleId="a3">
    <w:name w:val="Document Map"/>
    <w:basedOn w:val="a"/>
    <w:link w:val="a4"/>
    <w:uiPriority w:val="99"/>
    <w:semiHidden/>
    <w:unhideWhenUsed/>
    <w:rsid w:val="00B76E72"/>
    <w:rPr>
      <w:rFonts w:ascii="Heiti SC Light" w:eastAsia="Heiti SC Light"/>
    </w:rPr>
  </w:style>
  <w:style w:type="character" w:customStyle="1" w:styleId="a4">
    <w:name w:val="文档结构图 字符"/>
    <w:basedOn w:val="a0"/>
    <w:link w:val="a3"/>
    <w:uiPriority w:val="99"/>
    <w:semiHidden/>
    <w:rsid w:val="00B76E72"/>
    <w:rPr>
      <w:rFonts w:ascii="Heiti SC Light" w:eastAsia="Heiti SC Light"/>
    </w:rPr>
  </w:style>
  <w:style w:type="character" w:customStyle="1" w:styleId="20">
    <w:name w:val="标题 2字符"/>
    <w:basedOn w:val="a0"/>
    <w:link w:val="2"/>
    <w:uiPriority w:val="9"/>
    <w:rsid w:val="00B76E7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B76E7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76E7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76E7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B76E72"/>
    <w:rPr>
      <w:b/>
      <w:bCs/>
      <w:kern w:val="44"/>
      <w:sz w:val="44"/>
      <w:szCs w:val="44"/>
    </w:rPr>
  </w:style>
  <w:style w:type="paragraph" w:styleId="a3">
    <w:name w:val="Document Map"/>
    <w:basedOn w:val="a"/>
    <w:link w:val="a4"/>
    <w:uiPriority w:val="99"/>
    <w:semiHidden/>
    <w:unhideWhenUsed/>
    <w:rsid w:val="00B76E72"/>
    <w:rPr>
      <w:rFonts w:ascii="Heiti SC Light" w:eastAsia="Heiti SC Light"/>
    </w:rPr>
  </w:style>
  <w:style w:type="character" w:customStyle="1" w:styleId="a4">
    <w:name w:val="文档结构图 字符"/>
    <w:basedOn w:val="a0"/>
    <w:link w:val="a3"/>
    <w:uiPriority w:val="99"/>
    <w:semiHidden/>
    <w:rsid w:val="00B76E72"/>
    <w:rPr>
      <w:rFonts w:ascii="Heiti SC Light" w:eastAsia="Heiti SC Light"/>
    </w:rPr>
  </w:style>
  <w:style w:type="character" w:customStyle="1" w:styleId="20">
    <w:name w:val="标题 2字符"/>
    <w:basedOn w:val="a0"/>
    <w:link w:val="2"/>
    <w:uiPriority w:val="9"/>
    <w:rsid w:val="00B76E7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B76E7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345</Words>
  <Characters>1973</Characters>
  <Application>Microsoft Macintosh Word</Application>
  <DocSecurity>0</DocSecurity>
  <Lines>16</Lines>
  <Paragraphs>4</Paragraphs>
  <ScaleCrop>false</ScaleCrop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顶 绝</dc:creator>
  <cp:keywords/>
  <dc:description/>
  <cp:lastModifiedBy>顶 绝</cp:lastModifiedBy>
  <cp:revision>27</cp:revision>
  <dcterms:created xsi:type="dcterms:W3CDTF">2017-02-16T10:55:00Z</dcterms:created>
  <dcterms:modified xsi:type="dcterms:W3CDTF">2017-03-07T09:12:00Z</dcterms:modified>
</cp:coreProperties>
</file>