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ind w:left="2160" w:firstLine="0"/>
        <w:contextualSpacing w:val="0"/>
        <w:jc w:val="both"/>
        <w:rPr/>
      </w:pPr>
      <w:r w:rsidRPr="00000000" w:rsidR="00000000" w:rsidDel="00000000">
        <w:rPr>
          <w:b w:val="1"/>
          <w:color w:val="222222"/>
          <w:highlight w:val="white"/>
          <w:rtl w:val="0"/>
        </w:rPr>
        <w:t xml:space="preserve">Upgrade to 0.96.x from 0.94.x: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  <w:rPr/>
      </w:pPr>
      <w:r w:rsidRPr="00000000" w:rsidR="00000000" w:rsidDel="00000000">
        <w:rPr>
          <w:color w:val="222222"/>
          <w:rtl w:val="0"/>
        </w:rPr>
        <w:t xml:space="preserve">0.96 is called "The Singularity" release, and there is no coming back. To ensure a smooth upgrade, this section briefs the steps involved in upgrading to 0.96 from the previous releases.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b w:val="1"/>
          <w:color w:val="222222"/>
          <w:rtl w:val="0"/>
        </w:rPr>
        <w:t xml:space="preserve">Prerequisite: </w:t>
      </w:r>
      <w:r w:rsidRPr="00000000" w:rsidR="00000000" w:rsidDel="00000000">
        <w:rPr>
          <w:color w:val="222222"/>
          <w:rtl w:val="0"/>
        </w:rPr>
        <w:t xml:space="preserve">HDFS and Zookeeper should be up and running all the time.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  <w:rPr/>
      </w:pPr>
      <w:r w:rsidRPr="00000000" w:rsidR="00000000" w:rsidDel="00000000">
        <w:rPr>
          <w:b w:val="1"/>
          <w:color w:val="222222"/>
          <w:rtl w:val="0"/>
        </w:rPr>
        <w:t xml:space="preserve">Upgrade script: </w:t>
      </w:r>
      <w:r w:rsidRPr="00000000" w:rsidR="00000000" w:rsidDel="00000000">
        <w:rPr>
          <w:color w:val="222222"/>
          <w:rtl w:val="0"/>
        </w:rPr>
        <w:t xml:space="preserve">0.96 comes with an upgrade script (run `bin/hbase --upgrade` to see its help section). It runs in two modes: -check, and -execute.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b w:val="1"/>
          <w:color w:val="222222"/>
          <w:rtl w:val="0"/>
        </w:rPr>
        <w:t xml:space="preserve">i) -check:</w:t>
      </w:r>
      <w:r w:rsidRPr="00000000" w:rsidR="00000000" w:rsidDel="00000000">
        <w:rPr>
          <w:color w:val="222222"/>
          <w:rtl w:val="0"/>
        </w:rPr>
        <w:t xml:space="preserve">   checks for HFileV1 files and should be run on a </w:t>
      </w:r>
      <w:r w:rsidRPr="00000000" w:rsidR="00000000" w:rsidDel="00000000">
        <w:rPr>
          <w:i w:val="1"/>
          <w:color w:val="222222"/>
          <w:rtl w:val="0"/>
        </w:rPr>
        <w:t xml:space="preserve">running</w:t>
      </w:r>
      <w:r w:rsidRPr="00000000" w:rsidR="00000000" w:rsidDel="00000000">
        <w:rPr>
          <w:color w:val="222222"/>
          <w:rtl w:val="0"/>
        </w:rPr>
        <w:t xml:space="preserve"> 0.94 cluster.</w:t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color w:val="222222"/>
          <w:rtl w:val="0"/>
        </w:rPr>
        <w:t xml:space="preserve">HFileV1 is no longer supported in 0.96, and should be re-written to HFileV2 format before upgrading to 0.96. This could be done by major compacting the region which have such files. The </w:t>
      </w:r>
      <w:r w:rsidRPr="00000000" w:rsidR="00000000" w:rsidDel="00000000">
        <w:rPr>
          <w:i w:val="1"/>
          <w:color w:val="222222"/>
          <w:rtl w:val="0"/>
        </w:rPr>
        <w:t xml:space="preserve">-check</w:t>
      </w:r>
      <w:r w:rsidRPr="00000000" w:rsidR="00000000" w:rsidDel="00000000">
        <w:rPr>
          <w:color w:val="222222"/>
          <w:rtl w:val="0"/>
        </w:rPr>
        <w:t xml:space="preserve"> mode prints stats at the end of the run (grep for “Result:” in the log). It prints absolute path of the tables it scanned, HFileV1 files if any, regions containing such files (to major compact), and corrupted files. A corrupt file is most likely not readable, and has a undefined major version (neither 1 nor 2).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rtl w:val="0"/>
        </w:rPr>
        <w:t xml:space="preserve">To run the check mode, run “bin/hbase upgrade -check”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rtl w:val="0"/>
        </w:rPr>
        <w:t xml:space="preserve">Sample o/p*: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rtl w:val="0"/>
        </w:rPr>
        <w:t xml:space="preserve">{code}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rtl w:val="0"/>
        </w:rPr>
        <w:t xml:space="preserve">Tables Processed: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rtl w:val="0"/>
        </w:rPr>
        <w:t xml:space="preserve">hdfs://localhost:41020/myHBase/.META.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rtl w:val="0"/>
        </w:rPr>
        <w:t xml:space="preserve">hdfs://localhost:41020/myHBase/usertable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rtl w:val="0"/>
        </w:rPr>
        <w:t xml:space="preserve">hdfs://localhost:41020/myHBase/TestTable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rtl w:val="0"/>
        </w:rPr>
        <w:t xml:space="preserve">hdfs://localhost:41020/myHBase/t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rtl w:val="0"/>
        </w:rPr>
        <w:t xml:space="preserve">Count of HFileV1: 2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rtl w:val="0"/>
        </w:rPr>
        <w:t xml:space="preserve">HFileV1: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rtl w:val="0"/>
        </w:rPr>
        <w:t xml:space="preserve">hdfs://localhost:41020/myHBase/usertable    /fa02dac1f38d03577bd0f7e666f12812/family/249450144068442524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rtl w:val="0"/>
        </w:rPr>
        <w:t xml:space="preserve">hdfs://localhost:41020/myHBase/usertable    /ecdd3eaee2d2fcf8184ac025555bb2af/family/249450144068442512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rtl w:val="0"/>
        </w:rPr>
        <w:t xml:space="preserve">Count of corrupted files: 1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rtl w:val="0"/>
        </w:rPr>
        <w:t xml:space="preserve">Corrupted Files: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rtl w:val="0"/>
        </w:rPr>
        <w:t xml:space="preserve">hdfs://localhost:41020/myHBase/usertable/fa02dac1f38d03577bd0f7e666f12812/family/1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rtl w:val="0"/>
        </w:rPr>
        <w:t xml:space="preserve">Count of Regions with HFileV1: 2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rtl w:val="0"/>
        </w:rPr>
        <w:t xml:space="preserve">Regions to Major Compact: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rtl w:val="0"/>
        </w:rPr>
        <w:t xml:space="preserve">hdfs://localhost:41020/myHBase/usertable/fa02dac1f38d03577bd0f7e666f12812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rtl w:val="0"/>
        </w:rPr>
        <w:t xml:space="preserve">hdfs://localhost:41020/myHBase/usertable/ecdd3eaee2d2fcf8184ac025555bb2af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  <w:rPr/>
      </w:pPr>
      <w:r w:rsidRPr="00000000" w:rsidR="00000000" w:rsidDel="00000000">
        <w:rPr>
          <w:color w:val="222222"/>
          <w:rtl w:val="0"/>
        </w:rPr>
        <w:t xml:space="preserve">There are some HFileV1, or corrupt files (files with incorrect major version)</w:t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color w:val="222222"/>
          <w:rtl w:val="0"/>
        </w:rPr>
        <w:t xml:space="preserve">{code}</w:t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color w:val="222222"/>
          <w:rtl w:val="0"/>
        </w:rPr>
        <w:t xml:space="preserve">In the above sample output, there are two HFileV1 in two regions, and one corrupt file.</w:t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color w:val="222222"/>
          <w:rtl w:val="0"/>
        </w:rPr>
        <w:t xml:space="preserve">By default, it scans the root directory (defined by hbase.rootdir). In case you are interested to scan a specific directory, use option -dir.</w:t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color w:val="222222"/>
          <w:rtl w:val="0"/>
        </w:rPr>
        <w:t xml:space="preserve">{code}</w:t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color w:val="222222"/>
          <w:rtl w:val="0"/>
        </w:rPr>
        <w:t xml:space="preserve">bin/hbase upgrade --check --dir /myHBase/testTable</w:t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color w:val="222222"/>
          <w:rtl w:val="0"/>
        </w:rPr>
        <w:t xml:space="preserve">{code}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rtl w:val="0"/>
        </w:rPr>
        <w:t xml:space="preserve">The above command would detect HFileV1 in the /myHBase/testTable directory.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  <w:rPr/>
      </w:pPr>
      <w:r w:rsidRPr="00000000" w:rsidR="00000000" w:rsidDel="00000000">
        <w:rPr>
          <w:color w:val="222222"/>
          <w:rtl w:val="0"/>
        </w:rPr>
        <w:t xml:space="preserve">Major compact all the reported regions so as to transform the HFileV1 to HFileV2 format.</w:t>
      </w:r>
    </w:p>
    <w:p w:rsidP="00000000" w:rsidRPr="00000000" w:rsidR="00000000" w:rsidDel="00000000" w:rsidRDefault="00000000">
      <w:pPr>
        <w:contextualSpacing w:val="0"/>
        <w:jc w:val="both"/>
        <w:rPr/>
      </w:pPr>
      <w:r w:rsidRPr="00000000" w:rsidR="00000000" w:rsidDel="00000000">
        <w:rPr>
          <w:color w:val="222222"/>
          <w:rtl w:val="0"/>
        </w:rPr>
        <w:t xml:space="preserve">Once all the HFileV1 files are rewritten, shutdown the cluster.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b w:val="1"/>
          <w:color w:val="222222"/>
          <w:rtl w:val="0"/>
        </w:rPr>
        <w:t xml:space="preserve">ii) -execute: </w:t>
      </w:r>
      <w:r w:rsidRPr="00000000" w:rsidR="00000000" w:rsidDel="00000000">
        <w:rPr>
          <w:color w:val="222222"/>
          <w:rtl w:val="0"/>
        </w:rPr>
        <w:t xml:space="preserve">It executes the actual upgrade process and should be run after </w:t>
      </w:r>
      <w:r w:rsidRPr="00000000" w:rsidR="00000000" w:rsidDel="00000000">
        <w:rPr>
          <w:i w:val="1"/>
          <w:color w:val="222222"/>
          <w:rtl w:val="0"/>
        </w:rPr>
        <w:t xml:space="preserve">stopping</w:t>
      </w:r>
      <w:r w:rsidRPr="00000000" w:rsidR="00000000" w:rsidDel="00000000">
        <w:rPr>
          <w:color w:val="222222"/>
          <w:rtl w:val="0"/>
        </w:rPr>
        <w:t xml:space="preserve"> the cluster. It has a verification step which checks whether master, regionserver and backup-master znodes has expired or not. If not, it aborts the upgrade. This ensures no upgradation while a HBase process is still running. Retry after some time to let these znodes expire.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rtl w:val="0"/>
        </w:rPr>
        <w:t xml:space="preserve">Note: As mentioned earlier, Zookeeper and HDFS should be available.  If zookeeper is managed by HBase, then you can start zookeeper by: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rtl w:val="0"/>
        </w:rPr>
        <w:t xml:space="preserve">./hbase/bin/hbase-daemon.sh  start zookeeper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color w:val="222222"/>
          <w:rtl w:val="0"/>
        </w:rPr>
        <w:t xml:space="preserve">The upgrade involves three steps: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color w:val="222222"/>
          <w:rtl w:val="0"/>
        </w:rPr>
        <w:t xml:space="preserve">a)    </w:t>
      </w:r>
      <w:r w:rsidRPr="00000000" w:rsidR="00000000" w:rsidDel="00000000">
        <w:rPr>
          <w:b w:val="1"/>
          <w:color w:val="222222"/>
          <w:rtl w:val="0"/>
        </w:rPr>
        <w:t xml:space="preserve">Upgrade Namespace: </w:t>
      </w:r>
      <w:r w:rsidRPr="00000000" w:rsidR="00000000" w:rsidDel="00000000">
        <w:rPr>
          <w:color w:val="222222"/>
          <w:rtl w:val="0"/>
        </w:rPr>
        <w:t xml:space="preserve">upgrades the directory layout of HBase files.</w:t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color w:val="222222"/>
          <w:rtl w:val="0"/>
        </w:rPr>
        <w:t xml:space="preserve">b) </w:t>
      </w:r>
      <w:r w:rsidRPr="00000000" w:rsidR="00000000" w:rsidDel="00000000">
        <w:rPr>
          <w:b w:val="1"/>
          <w:color w:val="222222"/>
          <w:rtl w:val="0"/>
        </w:rPr>
        <w:t xml:space="preserve">Upgrade Znodes: </w:t>
      </w:r>
      <w:r w:rsidRPr="00000000" w:rsidR="00000000" w:rsidDel="00000000">
        <w:rPr>
          <w:color w:val="222222"/>
          <w:rtl w:val="0"/>
        </w:rPr>
        <w:t xml:space="preserve">upgrades /hbase/replication (znodes corresponding to peers, log queues, etc) and table znodes (they keep table enable/disable information). It deletes other znodes.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jc w:val="both"/>
      </w:pPr>
      <w:r w:rsidRPr="00000000" w:rsidR="00000000" w:rsidDel="00000000">
        <w:rPr>
          <w:color w:val="222222"/>
          <w:rtl w:val="0"/>
        </w:rPr>
        <w:t xml:space="preserve">c)   </w:t>
      </w:r>
      <w:r w:rsidRPr="00000000" w:rsidR="00000000" w:rsidDel="00000000">
        <w:rPr>
          <w:b w:val="1"/>
          <w:color w:val="222222"/>
          <w:rtl w:val="0"/>
        </w:rPr>
        <w:t xml:space="preserve">Log splitting: </w:t>
      </w:r>
      <w:r w:rsidRPr="00000000" w:rsidR="00000000" w:rsidDel="00000000">
        <w:rPr>
          <w:color w:val="222222"/>
          <w:rtl w:val="0"/>
        </w:rPr>
        <w:t xml:space="preserve">In case the shutdown was not clean, there would be some WALs to split. This step does the log splitting of such WAL files. It is executed in a “non distributed mode”, which could make the upgrade process longer in case there are too many logs to split. To expedite the upgrade, ensure have a clean shutdown.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color w:val="222222"/>
          <w:rtl w:val="0"/>
        </w:rPr>
        <w:t xml:space="preserve">To run the execute mode, do “bin/hbase upgrade -execute”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Sample o/p*: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{code}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Starting Namespace upgrade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Created version file at hdfs://localhost:41020/myHBase with version=7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Migrating table testTable to hdfs://localhost:41020/myHBase/.data/default/testTable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…..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Created version file at hdfs://localhost:41020/myHBase with version=8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Successfully completed NameSpace upgrade.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Starting Znode upgrade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….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Successfully completed Znode upgrade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Starting Log splitting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…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Successfully completed Log splitting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{code}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Upgrade to 0.96.docx</dc:title>
</cp:coreProperties>
</file>